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52" w:rsidRDefault="00E20D8A" w:rsidP="00E20D8A">
      <w:pPr>
        <w:pStyle w:val="Tytu"/>
        <w:spacing w:before="1200" w:line="360" w:lineRule="auto"/>
        <w:jc w:val="left"/>
        <w:rPr>
          <w:rFonts w:asciiTheme="minorHAnsi" w:hAnsiTheme="minorHAnsi" w:cstheme="minorHAnsi"/>
          <w:sz w:val="32"/>
        </w:rPr>
      </w:pPr>
      <w:r>
        <w:rPr>
          <w:rFonts w:asciiTheme="minorHAnsi" w:hAnsiTheme="minorHAnsi" w:cstheme="minorHAnsi"/>
          <w:sz w:val="32"/>
        </w:rPr>
        <w:t xml:space="preserve">             </w:t>
      </w:r>
      <w:r w:rsidR="00644DB6">
        <w:rPr>
          <w:rFonts w:asciiTheme="minorHAnsi" w:hAnsiTheme="minorHAnsi" w:cstheme="minorHAnsi"/>
          <w:sz w:val="32"/>
        </w:rPr>
        <w:t xml:space="preserve">               </w:t>
      </w:r>
      <w:r w:rsidR="00757BEA">
        <w:rPr>
          <w:rFonts w:asciiTheme="minorHAnsi" w:hAnsiTheme="minorHAnsi" w:cstheme="minorHAnsi"/>
          <w:sz w:val="32"/>
        </w:rPr>
        <w:t>SPECYFIKACJA WARUNKÓW ZAMÓWIENIA</w:t>
      </w:r>
    </w:p>
    <w:p w:rsidR="004C7252" w:rsidRDefault="00757BEA">
      <w:pPr>
        <w:pStyle w:val="Tytu"/>
        <w:rPr>
          <w:rFonts w:asciiTheme="minorHAnsi" w:hAnsiTheme="minorHAnsi" w:cstheme="minorHAnsi"/>
          <w:b w:val="0"/>
          <w:i/>
          <w:sz w:val="24"/>
        </w:rPr>
      </w:pPr>
      <w:r>
        <w:rPr>
          <w:rFonts w:asciiTheme="minorHAnsi" w:hAnsiTheme="minorHAnsi" w:cstheme="minorHAnsi"/>
          <w:b w:val="0"/>
          <w:i/>
          <w:sz w:val="24"/>
        </w:rPr>
        <w:t xml:space="preserve">dalej SWZ - opracowana na podstawie ustawy z dnia 11 września 2019 r. </w:t>
      </w:r>
      <w:r>
        <w:rPr>
          <w:rFonts w:asciiTheme="minorHAnsi" w:hAnsiTheme="minorHAnsi" w:cstheme="minorHAnsi"/>
          <w:b w:val="0"/>
          <w:i/>
          <w:sz w:val="24"/>
        </w:rPr>
        <w:br/>
        <w:t>Prawo zamówień publicznych -</w:t>
      </w:r>
      <w:r w:rsidR="00180AA7">
        <w:rPr>
          <w:rFonts w:asciiTheme="minorHAnsi" w:hAnsiTheme="minorHAnsi" w:cstheme="minorHAnsi"/>
          <w:b w:val="0"/>
          <w:i/>
          <w:sz w:val="24"/>
        </w:rPr>
        <w:t xml:space="preserve"> dalej ustawa </w:t>
      </w:r>
      <w:proofErr w:type="spellStart"/>
      <w:r w:rsidR="00180AA7">
        <w:rPr>
          <w:rFonts w:asciiTheme="minorHAnsi" w:hAnsiTheme="minorHAnsi" w:cstheme="minorHAnsi"/>
          <w:b w:val="0"/>
          <w:i/>
          <w:sz w:val="24"/>
        </w:rPr>
        <w:t>Pzp</w:t>
      </w:r>
      <w:proofErr w:type="spellEnd"/>
      <w:r w:rsidR="00180AA7">
        <w:rPr>
          <w:rFonts w:asciiTheme="minorHAnsi" w:hAnsiTheme="minorHAnsi" w:cstheme="minorHAnsi"/>
          <w:b w:val="0"/>
          <w:i/>
          <w:sz w:val="24"/>
        </w:rPr>
        <w:t xml:space="preserve"> (Dz. U. z 2022 r. poz. 1710</w:t>
      </w:r>
      <w:r>
        <w:rPr>
          <w:rFonts w:asciiTheme="minorHAnsi" w:hAnsiTheme="minorHAnsi" w:cstheme="minorHAnsi"/>
          <w:b w:val="0"/>
          <w:i/>
          <w:sz w:val="24"/>
        </w:rPr>
        <w:t xml:space="preserve"> z </w:t>
      </w:r>
      <w:proofErr w:type="spellStart"/>
      <w:r>
        <w:rPr>
          <w:rFonts w:asciiTheme="minorHAnsi" w:hAnsiTheme="minorHAnsi" w:cstheme="minorHAnsi"/>
          <w:b w:val="0"/>
          <w:i/>
          <w:sz w:val="24"/>
        </w:rPr>
        <w:t>późn</w:t>
      </w:r>
      <w:proofErr w:type="spellEnd"/>
      <w:r>
        <w:rPr>
          <w:rFonts w:asciiTheme="minorHAnsi" w:hAnsiTheme="minorHAnsi" w:cstheme="minorHAnsi"/>
          <w:b w:val="0"/>
          <w:i/>
          <w:sz w:val="24"/>
        </w:rPr>
        <w:t>. zm.)</w:t>
      </w:r>
    </w:p>
    <w:p w:rsidR="004C7252" w:rsidRDefault="00757BEA">
      <w:pPr>
        <w:pStyle w:val="Tytu"/>
        <w:rPr>
          <w:rFonts w:asciiTheme="minorHAnsi" w:hAnsiTheme="minorHAnsi" w:cstheme="minorHAnsi"/>
          <w:b w:val="0"/>
          <w:i/>
          <w:sz w:val="24"/>
        </w:rPr>
      </w:pPr>
      <w:r>
        <w:rPr>
          <w:rFonts w:asciiTheme="minorHAnsi" w:hAnsiTheme="minorHAnsi" w:cstheme="minorHAnsi"/>
          <w:b w:val="0"/>
          <w:i/>
          <w:sz w:val="24"/>
        </w:rPr>
        <w:t>określająca warunki udzielenia zamówienia publicznego pod nazwą:</w:t>
      </w: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Pr="00EA4D6A" w:rsidRDefault="00757BEA" w:rsidP="00FF0AC2">
      <w:pPr>
        <w:jc w:val="center"/>
        <w:rPr>
          <w:rFonts w:asciiTheme="minorHAnsi" w:hAnsiTheme="minorHAnsi" w:cstheme="minorHAnsi"/>
          <w:b/>
          <w:bCs/>
          <w:color w:val="auto"/>
          <w:spacing w:val="-6"/>
          <w:sz w:val="40"/>
        </w:rPr>
      </w:pPr>
      <w:r w:rsidRPr="00EA4D6A">
        <w:rPr>
          <w:rFonts w:asciiTheme="minorHAnsi" w:hAnsiTheme="minorHAnsi"/>
          <w:b/>
          <w:color w:val="auto"/>
          <w:spacing w:val="-6"/>
          <w:sz w:val="40"/>
        </w:rPr>
        <w:t xml:space="preserve">Dostawa i montaż windy dla osób niepełnosprawnych </w:t>
      </w:r>
      <w:r w:rsidR="00FF0AC2" w:rsidRPr="00EA4D6A">
        <w:rPr>
          <w:rFonts w:asciiTheme="minorHAnsi" w:hAnsiTheme="minorHAnsi"/>
          <w:b/>
          <w:color w:val="auto"/>
          <w:spacing w:val="-6"/>
          <w:sz w:val="40"/>
        </w:rPr>
        <w:br/>
      </w:r>
      <w:r w:rsidRPr="00EA4D6A">
        <w:rPr>
          <w:rFonts w:asciiTheme="minorHAnsi" w:hAnsiTheme="minorHAnsi"/>
          <w:b/>
          <w:color w:val="auto"/>
          <w:spacing w:val="-10"/>
          <w:sz w:val="40"/>
        </w:rPr>
        <w:t xml:space="preserve">w budynku </w:t>
      </w:r>
      <w:r w:rsidR="009526A5" w:rsidRPr="00EA4D6A">
        <w:rPr>
          <w:rFonts w:asciiTheme="minorHAnsi" w:hAnsiTheme="minorHAnsi"/>
          <w:b/>
          <w:color w:val="auto"/>
          <w:spacing w:val="-10"/>
          <w:sz w:val="40"/>
        </w:rPr>
        <w:t>Urzędu Gminy w Besku</w:t>
      </w:r>
    </w:p>
    <w:p w:rsidR="004C7252" w:rsidRDefault="00757BEA">
      <w:pPr>
        <w:pStyle w:val="data"/>
        <w:keepNext w:val="0"/>
        <w:spacing w:before="2400"/>
        <w:rPr>
          <w:rFonts w:asciiTheme="minorHAnsi" w:hAnsiTheme="minorHAnsi" w:cstheme="minorHAnsi"/>
        </w:rPr>
      </w:pPr>
      <w:r>
        <w:rPr>
          <w:rFonts w:asciiTheme="minorHAnsi" w:hAnsiTheme="minorHAnsi" w:cstheme="minorHAnsi"/>
        </w:rPr>
        <w:t>Specyfikację warunków zamówienia</w:t>
      </w:r>
    </w:p>
    <w:p w:rsidR="004C7252" w:rsidRDefault="00757BEA">
      <w:pPr>
        <w:tabs>
          <w:tab w:val="left" w:pos="284"/>
          <w:tab w:val="left" w:pos="5670"/>
        </w:tabs>
        <w:ind w:left="2127"/>
        <w:jc w:val="center"/>
        <w:rPr>
          <w:rFonts w:asciiTheme="minorHAnsi" w:hAnsiTheme="minorHAnsi" w:cstheme="minorHAnsi"/>
          <w:color w:val="FFFFFF" w:themeColor="background1"/>
          <w:sz w:val="20"/>
          <w:szCs w:val="20"/>
        </w:rPr>
      </w:pPr>
      <w:r>
        <w:rPr>
          <w:rFonts w:asciiTheme="minorHAnsi" w:hAnsiTheme="minorHAnsi" w:cstheme="minorHAnsi"/>
          <w:b/>
        </w:rPr>
        <w:t>zatwierdził</w:t>
      </w:r>
      <w:r>
        <w:rPr>
          <w:rFonts w:asciiTheme="minorHAnsi" w:hAnsiTheme="minorHAnsi" w:cstheme="minorHAnsi"/>
          <w:b/>
          <w:color w:val="auto"/>
        </w:rPr>
        <w:t>:</w:t>
      </w:r>
      <w:r>
        <w:rPr>
          <w:rFonts w:asciiTheme="minorHAnsi" w:hAnsiTheme="minorHAnsi" w:cstheme="minorHAnsi"/>
          <w:color w:val="auto"/>
          <w:sz w:val="20"/>
          <w:szCs w:val="20"/>
        </w:rPr>
        <w:t xml:space="preserve">                    </w:t>
      </w:r>
      <w:r>
        <w:rPr>
          <w:rFonts w:asciiTheme="minorHAnsi" w:hAnsiTheme="minorHAnsi" w:cstheme="minorHAnsi"/>
          <w:color w:val="FFFFFF" w:themeColor="background1"/>
          <w:sz w:val="20"/>
          <w:szCs w:val="20"/>
        </w:rPr>
        <w:t xml:space="preserve">z up. Wójta </w:t>
      </w:r>
    </w:p>
    <w:p w:rsidR="004C7252" w:rsidRDefault="004C7252">
      <w:pPr>
        <w:tabs>
          <w:tab w:val="left" w:pos="284"/>
          <w:tab w:val="left" w:pos="5670"/>
        </w:tabs>
        <w:ind w:left="4536"/>
        <w:jc w:val="center"/>
        <w:rPr>
          <w:rFonts w:asciiTheme="minorHAnsi" w:hAnsiTheme="minorHAnsi" w:cstheme="minorHAnsi"/>
          <w:color w:val="auto"/>
          <w:sz w:val="20"/>
          <w:szCs w:val="20"/>
        </w:rPr>
      </w:pPr>
    </w:p>
    <w:p w:rsidR="00390B1A" w:rsidRDefault="00390B1A">
      <w:pPr>
        <w:tabs>
          <w:tab w:val="left" w:pos="284"/>
          <w:tab w:val="left" w:pos="5670"/>
        </w:tabs>
        <w:ind w:left="4536"/>
        <w:jc w:val="center"/>
        <w:rPr>
          <w:rFonts w:asciiTheme="minorHAnsi" w:hAnsiTheme="minorHAnsi" w:cstheme="minorHAnsi"/>
          <w:color w:val="auto"/>
          <w:sz w:val="20"/>
          <w:szCs w:val="20"/>
        </w:rPr>
      </w:pPr>
    </w:p>
    <w:p w:rsidR="00390B1A" w:rsidRDefault="009526A5">
      <w:pPr>
        <w:tabs>
          <w:tab w:val="left" w:pos="284"/>
          <w:tab w:val="left" w:pos="5670"/>
        </w:tabs>
        <w:ind w:left="4536"/>
        <w:jc w:val="center"/>
        <w:rPr>
          <w:rFonts w:asciiTheme="minorHAnsi" w:hAnsiTheme="minorHAnsi" w:cstheme="minorHAnsi"/>
          <w:color w:val="auto"/>
          <w:sz w:val="20"/>
          <w:szCs w:val="20"/>
        </w:rPr>
      </w:pPr>
      <w:r>
        <w:rPr>
          <w:rFonts w:asciiTheme="minorHAnsi" w:hAnsiTheme="minorHAnsi" w:cstheme="minorHAnsi"/>
          <w:color w:val="auto"/>
          <w:sz w:val="20"/>
          <w:szCs w:val="20"/>
        </w:rPr>
        <w:t>Mariusz Bałaban</w:t>
      </w:r>
    </w:p>
    <w:p w:rsidR="009526A5" w:rsidRDefault="009526A5">
      <w:pPr>
        <w:tabs>
          <w:tab w:val="left" w:pos="284"/>
          <w:tab w:val="left" w:pos="5670"/>
        </w:tabs>
        <w:ind w:left="4536"/>
        <w:jc w:val="center"/>
        <w:rPr>
          <w:rFonts w:asciiTheme="minorHAnsi" w:hAnsiTheme="minorHAnsi" w:cstheme="minorHAnsi"/>
          <w:color w:val="auto"/>
          <w:sz w:val="20"/>
          <w:szCs w:val="20"/>
        </w:rPr>
      </w:pPr>
      <w:r>
        <w:rPr>
          <w:rFonts w:asciiTheme="minorHAnsi" w:hAnsiTheme="minorHAnsi" w:cstheme="minorHAnsi"/>
          <w:color w:val="auto"/>
          <w:sz w:val="20"/>
          <w:szCs w:val="20"/>
        </w:rPr>
        <w:t>Wójt Gminy Besko</w:t>
      </w:r>
    </w:p>
    <w:p w:rsidR="004C7252" w:rsidRDefault="00757BEA">
      <w:pPr>
        <w:tabs>
          <w:tab w:val="left" w:pos="284"/>
          <w:tab w:val="left" w:pos="5670"/>
        </w:tabs>
        <w:ind w:left="4536"/>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671527">
        <w:rPr>
          <w:rFonts w:asciiTheme="minorHAnsi" w:hAnsiTheme="minorHAnsi" w:cstheme="minorHAnsi"/>
          <w:color w:val="000000" w:themeColor="text1"/>
          <w:sz w:val="20"/>
          <w:szCs w:val="20"/>
        </w:rPr>
        <w:t>2023-01-09………………</w:t>
      </w:r>
    </w:p>
    <w:p w:rsidR="004C7252" w:rsidRDefault="00757BEA">
      <w:pPr>
        <w:pStyle w:val="Tekstpodstawowy"/>
        <w:ind w:left="5670" w:right="850"/>
        <w:jc w:val="center"/>
        <w:rPr>
          <w:rFonts w:asciiTheme="minorHAnsi" w:hAnsiTheme="minorHAnsi" w:cstheme="minorHAnsi"/>
          <w:i/>
          <w:sz w:val="20"/>
        </w:rPr>
      </w:pPr>
      <w:r>
        <w:rPr>
          <w:rFonts w:asciiTheme="minorHAnsi" w:hAnsiTheme="minorHAnsi" w:cstheme="minorHAnsi"/>
          <w:i/>
          <w:sz w:val="20"/>
        </w:rPr>
        <w:t>(data i podpis Kierownika Zamawiającego)</w:t>
      </w:r>
    </w:p>
    <w:p w:rsidR="004C7252" w:rsidRDefault="004C7252" w:rsidP="00644DB6">
      <w:pPr>
        <w:pStyle w:val="Tekstpodstawowy"/>
        <w:ind w:right="850"/>
        <w:rPr>
          <w:rFonts w:asciiTheme="minorHAnsi" w:hAnsiTheme="minorHAnsi" w:cstheme="minorHAnsi"/>
          <w:i/>
          <w:sz w:val="20"/>
        </w:rPr>
      </w:pPr>
    </w:p>
    <w:p w:rsidR="004C7252" w:rsidRDefault="004C7252">
      <w:pPr>
        <w:pStyle w:val="Tekstpodstawowy"/>
        <w:ind w:right="850"/>
        <w:jc w:val="center"/>
        <w:rPr>
          <w:rFonts w:asciiTheme="minorHAnsi" w:hAnsiTheme="minorHAnsi" w:cstheme="minorHAnsi"/>
          <w:i/>
          <w:sz w:val="20"/>
        </w:rPr>
      </w:pPr>
    </w:p>
    <w:p w:rsidR="004C7252" w:rsidRDefault="00757BEA">
      <w:pPr>
        <w:pStyle w:val="Tekstpodstawowy"/>
        <w:ind w:right="850"/>
        <w:jc w:val="center"/>
        <w:rPr>
          <w:rFonts w:asciiTheme="minorHAnsi" w:hAnsiTheme="minorHAnsi" w:cstheme="minorHAnsi"/>
          <w:i/>
          <w:sz w:val="20"/>
        </w:rPr>
      </w:pPr>
      <w:r>
        <w:rPr>
          <w:rFonts w:asciiTheme="minorHAnsi" w:hAnsiTheme="minorHAnsi" w:cstheme="minorHAnsi"/>
        </w:rPr>
        <w:t>B</w:t>
      </w:r>
      <w:r w:rsidR="009526A5">
        <w:rPr>
          <w:rFonts w:asciiTheme="minorHAnsi" w:hAnsiTheme="minorHAnsi" w:cstheme="minorHAnsi"/>
        </w:rPr>
        <w:t>esko</w:t>
      </w:r>
      <w:r>
        <w:rPr>
          <w:rFonts w:asciiTheme="minorHAnsi" w:hAnsiTheme="minorHAnsi" w:cstheme="minorHAnsi"/>
        </w:rPr>
        <w:t xml:space="preserve"> – </w:t>
      </w:r>
      <w:r w:rsidR="009526A5">
        <w:rPr>
          <w:rFonts w:asciiTheme="minorHAnsi" w:hAnsiTheme="minorHAnsi" w:cstheme="minorHAnsi"/>
        </w:rPr>
        <w:t>styczeń</w:t>
      </w:r>
      <w:r>
        <w:rPr>
          <w:rFonts w:asciiTheme="minorHAnsi" w:hAnsiTheme="minorHAnsi" w:cstheme="minorHAnsi"/>
        </w:rPr>
        <w:t xml:space="preserve"> 202</w:t>
      </w:r>
      <w:r w:rsidR="009526A5">
        <w:rPr>
          <w:rFonts w:asciiTheme="minorHAnsi" w:hAnsiTheme="minorHAnsi" w:cstheme="minorHAnsi"/>
        </w:rPr>
        <w:t>3</w:t>
      </w:r>
      <w:r>
        <w:rPr>
          <w:rFonts w:asciiTheme="minorHAnsi" w:hAnsiTheme="minorHAnsi" w:cstheme="minorHAnsi"/>
        </w:rPr>
        <w:t xml:space="preserve"> roku</w:t>
      </w:r>
    </w:p>
    <w:p w:rsidR="004C7252" w:rsidRDefault="004C7252">
      <w:pPr>
        <w:rPr>
          <w:rFonts w:asciiTheme="minorHAnsi" w:hAnsiTheme="minorHAnsi" w:cstheme="minorHAnsi"/>
        </w:rPr>
      </w:pPr>
    </w:p>
    <w:p w:rsidR="00644DB6" w:rsidRDefault="00644DB6">
      <w:pPr>
        <w:rPr>
          <w:rFonts w:asciiTheme="minorHAnsi" w:hAnsiTheme="minorHAnsi" w:cstheme="minorHAnsi"/>
          <w:noProof/>
          <w:lang w:bidi="ar-SA"/>
        </w:rPr>
      </w:pPr>
    </w:p>
    <w:p w:rsidR="00D7490F" w:rsidRDefault="00E41B14">
      <w:pPr>
        <w:rPr>
          <w:rFonts w:asciiTheme="minorHAnsi" w:hAnsiTheme="minorHAnsi" w:cstheme="minorHAnsi"/>
        </w:rPr>
      </w:pPr>
      <w:r>
        <w:rPr>
          <w:rFonts w:asciiTheme="minorHAnsi" w:hAnsiTheme="minorHAnsi" w:cstheme="minorHAnsi"/>
        </w:rPr>
        <w:br w:type="textWrapping" w:clear="all"/>
      </w:r>
    </w:p>
    <w:p w:rsidR="00644DB6" w:rsidRDefault="00644DB6">
      <w:pPr>
        <w:rPr>
          <w:rFonts w:asciiTheme="minorHAnsi" w:hAnsiTheme="minorHAnsi" w:cstheme="minorHAnsi"/>
        </w:rPr>
      </w:pPr>
    </w:p>
    <w:p w:rsidR="00644DB6" w:rsidRDefault="00644DB6">
      <w:pPr>
        <w:rPr>
          <w:rFonts w:asciiTheme="minorHAnsi" w:hAnsiTheme="minorHAnsi" w:cstheme="minorHAnsi"/>
        </w:rPr>
      </w:pPr>
    </w:p>
    <w:p w:rsidR="00D7490F" w:rsidRDefault="00D7490F">
      <w:pPr>
        <w:rPr>
          <w:rFonts w:asciiTheme="minorHAnsi" w:hAnsiTheme="minorHAnsi" w:cstheme="minorHAnsi"/>
        </w:rPr>
      </w:pPr>
    </w:p>
    <w:p w:rsidR="00D7490F" w:rsidRDefault="00D7490F">
      <w:pPr>
        <w:rPr>
          <w:rFonts w:asciiTheme="minorHAnsi" w:hAnsiTheme="minorHAnsi" w:cstheme="minorHAnsi"/>
        </w:rPr>
      </w:pPr>
    </w:p>
    <w:p w:rsidR="004C7252" w:rsidRDefault="00757BEA">
      <w:pPr>
        <w:pStyle w:val="Teksttreci50"/>
        <w:shd w:val="clear" w:color="auto" w:fill="auto"/>
        <w:spacing w:after="120"/>
        <w:ind w:left="60"/>
        <w:rPr>
          <w:rFonts w:asciiTheme="minorHAnsi" w:hAnsiTheme="minorHAnsi" w:cstheme="minorHAnsi"/>
          <w:b/>
          <w:sz w:val="24"/>
          <w:szCs w:val="24"/>
        </w:rPr>
      </w:pPr>
      <w:r>
        <w:rPr>
          <w:rFonts w:asciiTheme="minorHAnsi" w:hAnsiTheme="minorHAnsi" w:cstheme="minorHAnsi"/>
          <w:b/>
          <w:sz w:val="24"/>
          <w:szCs w:val="24"/>
        </w:rPr>
        <w:lastRenderedPageBreak/>
        <w:t>Specyfikacja Warunków Zamówienia zawiera:</w:t>
      </w:r>
    </w:p>
    <w:tbl>
      <w:tblPr>
        <w:tblStyle w:val="Tabela-Siatka"/>
        <w:tblW w:w="9662" w:type="dxa"/>
        <w:tblInd w:w="60" w:type="dxa"/>
        <w:tblLayout w:type="fixed"/>
        <w:tblLook w:val="04A0"/>
      </w:tblPr>
      <w:tblGrid>
        <w:gridCol w:w="1736"/>
        <w:gridCol w:w="1885"/>
        <w:gridCol w:w="6041"/>
      </w:tblGrid>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Tom I</w:t>
            </w:r>
          </w:p>
        </w:tc>
        <w:tc>
          <w:tcPr>
            <w:tcW w:w="7926" w:type="dxa"/>
            <w:gridSpan w:val="2"/>
          </w:tcPr>
          <w:p w:rsidR="004C7252" w:rsidRDefault="00757BEA">
            <w:pPr>
              <w:pStyle w:val="Teksttreci50"/>
              <w:shd w:val="clear" w:color="auto" w:fill="auto"/>
              <w:spacing w:after="120"/>
              <w:ind w:left="0"/>
              <w:rPr>
                <w:rFonts w:asciiTheme="minorHAnsi" w:hAnsiTheme="minorHAnsi" w:cstheme="minorHAnsi"/>
                <w:b/>
                <w:sz w:val="24"/>
                <w:szCs w:val="24"/>
              </w:rPr>
            </w:pPr>
            <w:r>
              <w:rPr>
                <w:rFonts w:asciiTheme="minorHAnsi" w:hAnsiTheme="minorHAnsi" w:cstheme="minorHAnsi"/>
                <w:b/>
                <w:sz w:val="24"/>
                <w:szCs w:val="24"/>
              </w:rPr>
              <w:t>INSTRUKCJA  DLA  WYKONAWCÓW</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Rozdział 1</w:t>
            </w:r>
          </w:p>
        </w:tc>
        <w:tc>
          <w:tcPr>
            <w:tcW w:w="7926" w:type="dxa"/>
            <w:gridSpan w:val="2"/>
          </w:tcPr>
          <w:p w:rsidR="004C7252" w:rsidRDefault="00757BEA">
            <w:pPr>
              <w:pStyle w:val="Teksttreci50"/>
              <w:shd w:val="clear" w:color="auto" w:fill="auto"/>
              <w:spacing w:after="120"/>
              <w:ind w:left="0"/>
              <w:rPr>
                <w:rFonts w:asciiTheme="minorHAnsi" w:hAnsiTheme="minorHAnsi" w:cstheme="minorHAnsi"/>
                <w:sz w:val="24"/>
                <w:szCs w:val="24"/>
              </w:rPr>
            </w:pPr>
            <w:r>
              <w:rPr>
                <w:rFonts w:asciiTheme="minorHAnsi" w:hAnsiTheme="minorHAnsi" w:cstheme="minorHAnsi"/>
                <w:sz w:val="24"/>
                <w:szCs w:val="24"/>
              </w:rPr>
              <w:t>Instrukcja dla Wykonawców (IDW)</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Rozdział 2</w:t>
            </w:r>
          </w:p>
        </w:tc>
        <w:tc>
          <w:tcPr>
            <w:tcW w:w="7926" w:type="dxa"/>
            <w:gridSpan w:val="2"/>
          </w:tcPr>
          <w:p w:rsidR="004C7252" w:rsidRPr="00644DB6" w:rsidRDefault="00644DB6">
            <w:pPr>
              <w:pStyle w:val="Teksttreci50"/>
              <w:shd w:val="clear" w:color="auto" w:fill="auto"/>
              <w:spacing w:after="120"/>
              <w:ind w:left="0"/>
              <w:rPr>
                <w:rFonts w:asciiTheme="minorHAnsi" w:hAnsiTheme="minorHAnsi" w:cstheme="minorHAnsi"/>
                <w:color w:val="auto"/>
                <w:sz w:val="24"/>
                <w:szCs w:val="24"/>
              </w:rPr>
            </w:pPr>
            <w:r w:rsidRPr="00644DB6">
              <w:rPr>
                <w:rFonts w:asciiTheme="minorHAnsi" w:hAnsiTheme="minorHAnsi" w:cstheme="minorHAnsi"/>
                <w:color w:val="auto"/>
                <w:sz w:val="24"/>
                <w:szCs w:val="24"/>
              </w:rPr>
              <w:t>F</w:t>
            </w:r>
            <w:r w:rsidR="00757BEA" w:rsidRPr="00644DB6">
              <w:rPr>
                <w:rFonts w:asciiTheme="minorHAnsi" w:hAnsiTheme="minorHAnsi" w:cstheme="minorHAnsi"/>
                <w:color w:val="auto"/>
                <w:sz w:val="24"/>
                <w:szCs w:val="24"/>
              </w:rPr>
              <w:t>ormularz</w:t>
            </w:r>
            <w:r w:rsidRPr="00644DB6">
              <w:rPr>
                <w:rFonts w:asciiTheme="minorHAnsi" w:hAnsiTheme="minorHAnsi" w:cstheme="minorHAnsi"/>
                <w:color w:val="auto"/>
                <w:sz w:val="24"/>
                <w:szCs w:val="24"/>
              </w:rPr>
              <w:t>e</w:t>
            </w:r>
          </w:p>
        </w:tc>
      </w:tr>
      <w:tr w:rsidR="004C7252">
        <w:tc>
          <w:tcPr>
            <w:tcW w:w="1736" w:type="dxa"/>
          </w:tcPr>
          <w:p w:rsidR="004C7252" w:rsidRDefault="004C7252">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4C7252" w:rsidRDefault="00757BEA">
            <w:pPr>
              <w:pStyle w:val="Teksttreci50"/>
              <w:shd w:val="clear" w:color="auto" w:fill="auto"/>
              <w:spacing w:after="120"/>
              <w:ind w:left="0"/>
              <w:rPr>
                <w:rFonts w:asciiTheme="minorHAnsi" w:hAnsiTheme="minorHAnsi" w:cstheme="minorHAnsi"/>
                <w:sz w:val="24"/>
                <w:szCs w:val="24"/>
              </w:rPr>
            </w:pPr>
            <w:r>
              <w:rPr>
                <w:rFonts w:asciiTheme="minorHAnsi" w:hAnsiTheme="minorHAnsi" w:cstheme="minorHAnsi"/>
                <w:sz w:val="24"/>
                <w:szCs w:val="24"/>
              </w:rPr>
              <w:t>Formularze dotyczące spełniania przez Wykonawcę warunków udziału w postępowaniu  / wykazania braku podstaw do wykluczenia Wykonawcy z postępowania:</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sz w:val="24"/>
                <w:szCs w:val="24"/>
              </w:rPr>
              <w:t>Formularz 3.1</w:t>
            </w:r>
          </w:p>
        </w:tc>
        <w:tc>
          <w:tcPr>
            <w:tcW w:w="6041" w:type="dxa"/>
          </w:tcPr>
          <w:p w:rsidR="004C7252" w:rsidRPr="0038723A" w:rsidRDefault="00757BEA">
            <w:pPr>
              <w:pStyle w:val="Teksttreci50"/>
              <w:shd w:val="clear" w:color="auto" w:fill="auto"/>
              <w:spacing w:after="120"/>
              <w:ind w:left="175"/>
              <w:rPr>
                <w:rFonts w:asciiTheme="minorHAnsi" w:hAnsiTheme="minorHAnsi" w:cstheme="minorHAnsi"/>
                <w:i/>
                <w:color w:val="auto"/>
                <w:sz w:val="24"/>
                <w:szCs w:val="24"/>
              </w:rPr>
            </w:pPr>
            <w:r w:rsidRPr="0038723A">
              <w:rPr>
                <w:rFonts w:asciiTheme="minorHAnsi" w:hAnsiTheme="minorHAnsi" w:cstheme="minorHAnsi"/>
                <w:color w:val="auto"/>
                <w:sz w:val="24"/>
                <w:szCs w:val="24"/>
              </w:rPr>
              <w:t xml:space="preserve">Wzór oświadczenia Wykonawcy o braku podstaw do wykluczenia z postępowania – </w:t>
            </w:r>
            <w:r w:rsidRPr="0038723A">
              <w:rPr>
                <w:rFonts w:asciiTheme="minorHAnsi" w:hAnsiTheme="minorHAnsi" w:cstheme="minorHAnsi"/>
                <w:i/>
                <w:color w:val="auto"/>
                <w:sz w:val="20"/>
                <w:szCs w:val="20"/>
              </w:rPr>
              <w:t>SKŁADA KAŻDY WYKONAWCA WRAZ Z OFERTĄ ORAZ PODMIOT UDOSTĘPNIAJĄCY ZASOBY – JEŻELI WYSTĘPUJE</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sz w:val="24"/>
                <w:szCs w:val="24"/>
              </w:rPr>
              <w:t>Formularz 3.2</w:t>
            </w:r>
          </w:p>
        </w:tc>
        <w:tc>
          <w:tcPr>
            <w:tcW w:w="6041" w:type="dxa"/>
          </w:tcPr>
          <w:p w:rsidR="004C7252" w:rsidRPr="0038723A" w:rsidRDefault="00757BEA">
            <w:pPr>
              <w:pStyle w:val="Teksttreci50"/>
              <w:shd w:val="clear" w:color="auto" w:fill="auto"/>
              <w:spacing w:after="120"/>
              <w:ind w:left="175"/>
              <w:rPr>
                <w:rFonts w:asciiTheme="minorHAnsi" w:hAnsiTheme="minorHAnsi" w:cstheme="minorHAnsi"/>
                <w:b/>
                <w:color w:val="auto"/>
                <w:sz w:val="24"/>
                <w:szCs w:val="24"/>
              </w:rPr>
            </w:pPr>
            <w:r w:rsidRPr="0038723A">
              <w:rPr>
                <w:rFonts w:asciiTheme="minorHAnsi" w:hAnsiTheme="minorHAnsi" w:cstheme="minorHAnsi"/>
                <w:color w:val="auto"/>
                <w:sz w:val="24"/>
                <w:szCs w:val="24"/>
              </w:rPr>
              <w:t xml:space="preserve">Wzór oświadczenia o spełnianiu warunków udziału w postępowaniu - </w:t>
            </w:r>
            <w:r w:rsidRPr="0038723A">
              <w:rPr>
                <w:rFonts w:asciiTheme="minorHAnsi" w:hAnsiTheme="minorHAnsi" w:cstheme="minorHAnsi"/>
                <w:i/>
                <w:color w:val="auto"/>
                <w:sz w:val="20"/>
                <w:szCs w:val="20"/>
              </w:rPr>
              <w:t>SKŁADA KAŻDY WYKONAWCA WRAZ Z OFERTĄ ORAZ PODMIOT UDOSTĘPNIAJĄCY ZASOBY W ZAKRESIE ICH UDOSTĘPNIENIA– JEŻELI WYSTĘPUJE</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sz w:val="24"/>
                <w:szCs w:val="24"/>
              </w:rPr>
              <w:t>Formularz 3.3</w:t>
            </w:r>
          </w:p>
        </w:tc>
        <w:tc>
          <w:tcPr>
            <w:tcW w:w="6041" w:type="dxa"/>
          </w:tcPr>
          <w:p w:rsidR="004C7252" w:rsidRPr="0038723A" w:rsidRDefault="00757BEA">
            <w:pPr>
              <w:pStyle w:val="Teksttreci50"/>
              <w:shd w:val="clear" w:color="auto" w:fill="auto"/>
              <w:spacing w:after="120"/>
              <w:ind w:left="175"/>
              <w:rPr>
                <w:rFonts w:asciiTheme="minorHAnsi" w:hAnsiTheme="minorHAnsi" w:cstheme="minorHAnsi"/>
                <w:b/>
                <w:color w:val="auto"/>
                <w:sz w:val="24"/>
                <w:szCs w:val="24"/>
              </w:rPr>
            </w:pPr>
            <w:r w:rsidRPr="0038723A">
              <w:rPr>
                <w:rFonts w:asciiTheme="minorHAnsi" w:hAnsiTheme="minorHAnsi" w:cstheme="minorHAnsi"/>
                <w:color w:val="auto"/>
                <w:sz w:val="24"/>
                <w:szCs w:val="24"/>
              </w:rPr>
              <w:t xml:space="preserve">Propozycja treści zobowiązania do oddania do dyspozycji Wykonawcy niezbędnych zasobów na potrzeby realizacji zamówienia – </w:t>
            </w:r>
            <w:r w:rsidRPr="0038723A">
              <w:rPr>
                <w:rFonts w:asciiTheme="minorHAnsi" w:hAnsiTheme="minorHAnsi" w:cstheme="minorHAnsi"/>
                <w:i/>
                <w:color w:val="auto"/>
                <w:sz w:val="20"/>
                <w:szCs w:val="20"/>
              </w:rPr>
              <w:t>WYKONAWCA SKŁADA WRAZ Z OFERTĄ, JEŻELI WYSTĘPUJE PODMIOT UDOSTĘPNIAJĄCY ZASOBY</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sz w:val="24"/>
                <w:szCs w:val="24"/>
              </w:rPr>
              <w:t>Formularz 3.4</w:t>
            </w:r>
          </w:p>
        </w:tc>
        <w:tc>
          <w:tcPr>
            <w:tcW w:w="6041" w:type="dxa"/>
          </w:tcPr>
          <w:p w:rsidR="004C7252" w:rsidRDefault="00757BEA">
            <w:pPr>
              <w:pStyle w:val="Teksttreci50"/>
              <w:shd w:val="clear" w:color="auto" w:fill="auto"/>
              <w:spacing w:after="120"/>
              <w:ind w:left="175"/>
              <w:rPr>
                <w:rFonts w:asciiTheme="minorHAnsi" w:hAnsiTheme="minorHAnsi" w:cstheme="minorHAnsi"/>
                <w:sz w:val="24"/>
                <w:szCs w:val="24"/>
              </w:rPr>
            </w:pPr>
            <w:r>
              <w:rPr>
                <w:rFonts w:asciiTheme="minorHAnsi" w:hAnsiTheme="minorHAnsi" w:cstheme="minorHAnsi"/>
                <w:sz w:val="24"/>
                <w:szCs w:val="24"/>
              </w:rPr>
              <w:t>Wzór wykazu dostaw</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Tom II</w:t>
            </w:r>
          </w:p>
        </w:tc>
        <w:tc>
          <w:tcPr>
            <w:tcW w:w="7926" w:type="dxa"/>
            <w:gridSpan w:val="2"/>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b/>
                <w:sz w:val="24"/>
                <w:szCs w:val="24"/>
              </w:rPr>
              <w:t>Projektowane postanowienia umowy</w:t>
            </w:r>
          </w:p>
        </w:tc>
      </w:tr>
      <w:tr w:rsidR="004C7252">
        <w:tc>
          <w:tcPr>
            <w:tcW w:w="1736" w:type="dxa"/>
          </w:tcPr>
          <w:p w:rsidR="004C7252" w:rsidRDefault="004C7252">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4C7252" w:rsidRDefault="00757BEA">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sz w:val="24"/>
                <w:szCs w:val="24"/>
              </w:rPr>
              <w:t>Projekt umowy</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Tom III</w:t>
            </w:r>
          </w:p>
        </w:tc>
        <w:tc>
          <w:tcPr>
            <w:tcW w:w="7926" w:type="dxa"/>
            <w:gridSpan w:val="2"/>
          </w:tcPr>
          <w:p w:rsidR="004C7252" w:rsidRDefault="00757BEA">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b/>
                <w:sz w:val="24"/>
                <w:szCs w:val="24"/>
              </w:rPr>
              <w:t>Opis przedmiotu zamówienia</w:t>
            </w:r>
          </w:p>
        </w:tc>
      </w:tr>
      <w:tr w:rsidR="004C7252">
        <w:tc>
          <w:tcPr>
            <w:tcW w:w="1736" w:type="dxa"/>
          </w:tcPr>
          <w:p w:rsidR="004C7252" w:rsidRDefault="004C7252">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4C7252" w:rsidRDefault="00F40B8C">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sz w:val="24"/>
                <w:szCs w:val="24"/>
              </w:rPr>
              <w:t xml:space="preserve">Dokumentacja projektowa </w:t>
            </w:r>
          </w:p>
        </w:tc>
      </w:tr>
    </w:tbl>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5E736E" w:rsidRDefault="005E736E">
      <w:pPr>
        <w:pStyle w:val="Teksttreci0"/>
        <w:shd w:val="clear" w:color="auto" w:fill="auto"/>
        <w:spacing w:after="0" w:line="360" w:lineRule="auto"/>
        <w:jc w:val="center"/>
        <w:rPr>
          <w:rFonts w:asciiTheme="minorHAnsi" w:hAnsiTheme="minorHAnsi" w:cstheme="minorHAnsi"/>
          <w:b/>
          <w:bCs/>
          <w:sz w:val="24"/>
          <w:szCs w:val="24"/>
        </w:rPr>
      </w:pPr>
    </w:p>
    <w:p w:rsidR="004C7252" w:rsidRDefault="00757BEA">
      <w:pPr>
        <w:pStyle w:val="Teksttreci0"/>
        <w:shd w:val="clear" w:color="auto" w:fill="auto"/>
        <w:spacing w:after="0" w:line="360" w:lineRule="auto"/>
        <w:jc w:val="center"/>
        <w:rPr>
          <w:rFonts w:asciiTheme="minorHAnsi" w:hAnsiTheme="minorHAnsi" w:cstheme="minorHAnsi"/>
          <w:sz w:val="24"/>
          <w:szCs w:val="24"/>
        </w:rPr>
      </w:pPr>
      <w:r>
        <w:rPr>
          <w:rFonts w:asciiTheme="minorHAnsi" w:hAnsiTheme="minorHAnsi" w:cstheme="minorHAnsi"/>
          <w:b/>
          <w:bCs/>
          <w:sz w:val="24"/>
          <w:szCs w:val="24"/>
        </w:rPr>
        <w:lastRenderedPageBreak/>
        <w:t>Tom I INSTRUKCJA DLA WYKONAWCÓW</w:t>
      </w:r>
    </w:p>
    <w:p w:rsidR="004C7252" w:rsidRDefault="00757BEA">
      <w:pPr>
        <w:pStyle w:val="Teksttreci0"/>
        <w:shd w:val="clear" w:color="auto" w:fill="auto"/>
        <w:spacing w:after="0" w:line="360" w:lineRule="auto"/>
        <w:jc w:val="center"/>
        <w:rPr>
          <w:rFonts w:asciiTheme="minorHAnsi" w:hAnsiTheme="minorHAnsi" w:cstheme="minorHAnsi"/>
          <w:sz w:val="24"/>
          <w:szCs w:val="24"/>
        </w:rPr>
      </w:pPr>
      <w:r>
        <w:rPr>
          <w:rFonts w:asciiTheme="minorHAnsi" w:hAnsiTheme="minorHAnsi" w:cstheme="minorHAnsi"/>
          <w:b/>
          <w:bCs/>
          <w:sz w:val="24"/>
          <w:szCs w:val="24"/>
        </w:rPr>
        <w:t>Rozdział 1</w:t>
      </w:r>
      <w:r>
        <w:rPr>
          <w:rFonts w:asciiTheme="minorHAnsi" w:hAnsiTheme="minorHAnsi" w:cstheme="minorHAnsi"/>
          <w:b/>
          <w:bCs/>
          <w:sz w:val="24"/>
          <w:szCs w:val="24"/>
        </w:rPr>
        <w:br/>
        <w:t>Instrukcja dla Wykonawców (IDW)</w:t>
      </w: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0" w:name="bookmark3"/>
      <w:bookmarkStart w:id="1" w:name="bookmark2"/>
      <w:r>
        <w:rPr>
          <w:rFonts w:asciiTheme="minorHAnsi" w:hAnsiTheme="minorHAnsi" w:cstheme="minorHAnsi"/>
          <w:sz w:val="24"/>
          <w:szCs w:val="24"/>
        </w:rPr>
        <w:t>ZAMAWIAJĄCY</w:t>
      </w:r>
      <w:bookmarkEnd w:id="0"/>
      <w:bookmarkEnd w:id="1"/>
    </w:p>
    <w:p w:rsidR="004C7252" w:rsidRDefault="009526A5">
      <w:pPr>
        <w:pStyle w:val="Teksttreci20"/>
        <w:shd w:val="clear" w:color="auto" w:fill="auto"/>
        <w:spacing w:after="0" w:line="360" w:lineRule="auto"/>
        <w:ind w:left="709" w:right="700" w:firstLine="0"/>
        <w:rPr>
          <w:rFonts w:asciiTheme="minorHAnsi" w:hAnsiTheme="minorHAnsi"/>
          <w:b/>
          <w:sz w:val="24"/>
          <w:szCs w:val="24"/>
        </w:rPr>
      </w:pPr>
      <w:bookmarkStart w:id="2" w:name="_Hlk74738031"/>
      <w:r>
        <w:rPr>
          <w:rFonts w:asciiTheme="minorHAnsi" w:hAnsiTheme="minorHAnsi"/>
          <w:b/>
          <w:sz w:val="24"/>
          <w:szCs w:val="24"/>
        </w:rPr>
        <w:t>Gmina Besko</w:t>
      </w:r>
    </w:p>
    <w:p w:rsidR="004C7252" w:rsidRDefault="00757BEA">
      <w:pPr>
        <w:pStyle w:val="Teksttreci20"/>
        <w:shd w:val="clear" w:color="auto" w:fill="auto"/>
        <w:spacing w:after="0" w:line="360" w:lineRule="auto"/>
        <w:ind w:left="709" w:right="700" w:firstLine="0"/>
        <w:rPr>
          <w:rFonts w:asciiTheme="minorHAnsi" w:hAnsiTheme="minorHAnsi" w:cstheme="minorHAnsi"/>
          <w:sz w:val="24"/>
          <w:szCs w:val="24"/>
        </w:rPr>
      </w:pPr>
      <w:r>
        <w:rPr>
          <w:rFonts w:asciiTheme="minorHAnsi" w:hAnsiTheme="minorHAnsi"/>
          <w:b/>
          <w:sz w:val="24"/>
          <w:szCs w:val="24"/>
        </w:rPr>
        <w:t xml:space="preserve">Adres: </w:t>
      </w:r>
      <w:r>
        <w:rPr>
          <w:rFonts w:asciiTheme="minorHAnsi" w:hAnsiTheme="minorHAnsi"/>
          <w:sz w:val="24"/>
          <w:szCs w:val="24"/>
        </w:rPr>
        <w:t xml:space="preserve">ul. </w:t>
      </w:r>
      <w:r w:rsidR="009526A5">
        <w:rPr>
          <w:rFonts w:asciiTheme="minorHAnsi" w:hAnsiTheme="minorHAnsi"/>
          <w:sz w:val="24"/>
          <w:szCs w:val="24"/>
        </w:rPr>
        <w:t>Podkarpacka 5</w:t>
      </w:r>
      <w:r>
        <w:rPr>
          <w:rFonts w:asciiTheme="minorHAnsi" w:hAnsiTheme="minorHAnsi"/>
          <w:sz w:val="24"/>
          <w:szCs w:val="24"/>
        </w:rPr>
        <w:t xml:space="preserve">, </w:t>
      </w:r>
      <w:r w:rsidR="009526A5">
        <w:rPr>
          <w:rFonts w:asciiTheme="minorHAnsi" w:hAnsiTheme="minorHAnsi"/>
          <w:sz w:val="24"/>
          <w:szCs w:val="24"/>
        </w:rPr>
        <w:t>3</w:t>
      </w:r>
      <w:r>
        <w:rPr>
          <w:rFonts w:asciiTheme="minorHAnsi" w:hAnsiTheme="minorHAnsi"/>
          <w:sz w:val="24"/>
          <w:szCs w:val="24"/>
        </w:rPr>
        <w:t>8-</w:t>
      </w:r>
      <w:r w:rsidR="009526A5">
        <w:rPr>
          <w:rFonts w:asciiTheme="minorHAnsi" w:hAnsiTheme="minorHAnsi"/>
          <w:sz w:val="24"/>
          <w:szCs w:val="24"/>
        </w:rPr>
        <w:t>524</w:t>
      </w:r>
      <w:r>
        <w:rPr>
          <w:rFonts w:asciiTheme="minorHAnsi" w:hAnsiTheme="minorHAnsi"/>
          <w:sz w:val="24"/>
          <w:szCs w:val="24"/>
        </w:rPr>
        <w:t xml:space="preserve"> </w:t>
      </w:r>
      <w:bookmarkEnd w:id="2"/>
      <w:r w:rsidR="009526A5">
        <w:rPr>
          <w:rFonts w:asciiTheme="minorHAnsi" w:hAnsiTheme="minorHAnsi"/>
          <w:sz w:val="24"/>
          <w:szCs w:val="24"/>
        </w:rPr>
        <w:t>Besko</w:t>
      </w:r>
    </w:p>
    <w:p w:rsidR="004C7252" w:rsidRPr="00FF0AC2" w:rsidRDefault="00757BEA">
      <w:pPr>
        <w:pStyle w:val="Teksttreci20"/>
        <w:shd w:val="clear" w:color="auto" w:fill="auto"/>
        <w:spacing w:after="0" w:line="360" w:lineRule="auto"/>
        <w:ind w:left="709" w:right="700" w:firstLine="0"/>
        <w:rPr>
          <w:rFonts w:asciiTheme="minorHAnsi" w:hAnsiTheme="minorHAnsi" w:cstheme="minorHAnsi"/>
          <w:sz w:val="24"/>
          <w:szCs w:val="24"/>
        </w:rPr>
      </w:pPr>
      <w:r w:rsidRPr="00FF0AC2">
        <w:rPr>
          <w:rFonts w:asciiTheme="minorHAnsi" w:hAnsiTheme="minorHAnsi" w:cstheme="minorHAnsi"/>
          <w:sz w:val="24"/>
          <w:szCs w:val="24"/>
        </w:rPr>
        <w:t xml:space="preserve">telefon: </w:t>
      </w:r>
      <w:r w:rsidR="009526A5">
        <w:rPr>
          <w:rFonts w:asciiTheme="minorHAnsi" w:hAnsiTheme="minorHAnsi" w:cstheme="minorHAnsi"/>
          <w:sz w:val="24"/>
          <w:szCs w:val="24"/>
        </w:rPr>
        <w:t>13 4673061</w:t>
      </w:r>
    </w:p>
    <w:p w:rsidR="004C7252" w:rsidRPr="00FF0AC2" w:rsidRDefault="00757BEA">
      <w:pPr>
        <w:pStyle w:val="Teksttreci20"/>
        <w:shd w:val="clear" w:color="auto" w:fill="auto"/>
        <w:spacing w:after="0" w:line="360" w:lineRule="auto"/>
        <w:ind w:left="709" w:right="700" w:firstLine="0"/>
        <w:rPr>
          <w:rFonts w:asciiTheme="minorHAnsi" w:hAnsiTheme="minorHAnsi" w:cstheme="minorHAnsi"/>
          <w:sz w:val="24"/>
          <w:szCs w:val="24"/>
        </w:rPr>
      </w:pPr>
      <w:r w:rsidRPr="00FF0AC2">
        <w:rPr>
          <w:rFonts w:asciiTheme="minorHAnsi" w:hAnsiTheme="minorHAnsi" w:cstheme="minorHAnsi"/>
          <w:sz w:val="24"/>
          <w:szCs w:val="24"/>
        </w:rPr>
        <w:t xml:space="preserve">e-mail: </w:t>
      </w:r>
      <w:r w:rsidR="009526A5">
        <w:rPr>
          <w:rFonts w:asciiTheme="minorHAnsi" w:hAnsiTheme="minorHAnsi" w:cstheme="minorHAnsi"/>
          <w:sz w:val="24"/>
          <w:szCs w:val="24"/>
        </w:rPr>
        <w:t>sr@besko.pl</w:t>
      </w:r>
    </w:p>
    <w:p w:rsidR="009526A5" w:rsidRDefault="00757BEA" w:rsidP="009526A5">
      <w:pPr>
        <w:pStyle w:val="Teksttreci0"/>
        <w:shd w:val="clear" w:color="auto" w:fill="auto"/>
        <w:spacing w:after="0" w:line="360" w:lineRule="auto"/>
        <w:ind w:left="709"/>
      </w:pPr>
      <w:r>
        <w:rPr>
          <w:rFonts w:ascii="Calibri" w:hAnsi="Calibri" w:cs="Calibri"/>
          <w:color w:val="auto"/>
          <w:sz w:val="24"/>
          <w:szCs w:val="24"/>
        </w:rPr>
        <w:t xml:space="preserve">adres strony internetowej prowadzonego postępowania, na której udostępniona została SWZ oraz udostępniane będą dokumenty postępowania:  </w:t>
      </w:r>
      <w:r>
        <w:rPr>
          <w:rStyle w:val="czeinternetowe"/>
          <w:rFonts w:asciiTheme="minorHAnsi" w:hAnsiTheme="minorHAnsi" w:cstheme="minorHAnsi"/>
          <w:color w:val="auto"/>
          <w:sz w:val="24"/>
          <w:szCs w:val="24"/>
          <w:u w:val="none"/>
        </w:rPr>
        <w:t xml:space="preserve">  </w:t>
      </w:r>
      <w:bookmarkStart w:id="3" w:name="bookmark5"/>
      <w:bookmarkStart w:id="4" w:name="bookmark4"/>
      <w:r w:rsidR="00682ACF">
        <w:fldChar w:fldCharType="begin"/>
      </w:r>
      <w:r w:rsidR="009526A5">
        <w:instrText xml:space="preserve"> HYPERLINK "</w:instrText>
      </w:r>
      <w:r w:rsidR="009526A5" w:rsidRPr="009526A5">
        <w:instrText>https://besko.biuletyn.net/?bip=1&amp;cid=1203&amp;bsc=N</w:instrText>
      </w:r>
      <w:r w:rsidR="009526A5">
        <w:instrText xml:space="preserve">" </w:instrText>
      </w:r>
      <w:r w:rsidR="00682ACF">
        <w:fldChar w:fldCharType="separate"/>
      </w:r>
      <w:r w:rsidR="009526A5" w:rsidRPr="00963E68">
        <w:rPr>
          <w:rStyle w:val="Hipercze"/>
        </w:rPr>
        <w:t>https://besko.biuletyn.net/?bip=1&amp;cid=1203&amp;bsc=N</w:t>
      </w:r>
      <w:r w:rsidR="00682ACF">
        <w:fldChar w:fldCharType="end"/>
      </w:r>
      <w:r w:rsidR="009526A5">
        <w:t xml:space="preserve"> </w:t>
      </w:r>
    </w:p>
    <w:p w:rsidR="004C7252" w:rsidRDefault="00757BEA" w:rsidP="009526A5">
      <w:pPr>
        <w:pStyle w:val="Teksttreci0"/>
        <w:shd w:val="clear" w:color="auto" w:fill="auto"/>
        <w:spacing w:after="0" w:line="360" w:lineRule="auto"/>
        <w:ind w:left="709"/>
        <w:rPr>
          <w:rFonts w:asciiTheme="minorHAnsi" w:hAnsiTheme="minorHAnsi" w:cstheme="minorHAnsi"/>
          <w:sz w:val="24"/>
          <w:szCs w:val="24"/>
        </w:rPr>
      </w:pPr>
      <w:r>
        <w:rPr>
          <w:rFonts w:asciiTheme="minorHAnsi" w:hAnsiTheme="minorHAnsi" w:cstheme="minorHAnsi"/>
          <w:sz w:val="24"/>
          <w:szCs w:val="24"/>
        </w:rPr>
        <w:t>OZNACZENIE POSTĘPOWANIA</w:t>
      </w:r>
      <w:bookmarkEnd w:id="3"/>
      <w:bookmarkEnd w:id="4"/>
    </w:p>
    <w:p w:rsidR="004C7252" w:rsidRDefault="00757BEA">
      <w:pPr>
        <w:pStyle w:val="Teksttreci0"/>
        <w:shd w:val="clear" w:color="auto" w:fill="auto"/>
        <w:spacing w:after="0" w:line="360" w:lineRule="auto"/>
        <w:ind w:firstLine="708"/>
        <w:rPr>
          <w:rFonts w:asciiTheme="minorHAnsi" w:hAnsiTheme="minorHAnsi" w:cstheme="minorHAnsi"/>
          <w:sz w:val="24"/>
          <w:szCs w:val="24"/>
        </w:rPr>
      </w:pPr>
      <w:r>
        <w:rPr>
          <w:rFonts w:asciiTheme="minorHAnsi" w:hAnsiTheme="minorHAnsi" w:cstheme="minorHAnsi"/>
          <w:sz w:val="24"/>
          <w:szCs w:val="24"/>
        </w:rPr>
        <w:t>Postępowanie, którego dotyczy niniejszy dokument oznaczone jest znakiem:</w:t>
      </w:r>
    </w:p>
    <w:p w:rsidR="004C7252" w:rsidRPr="00CB54D5" w:rsidRDefault="00CB54D5">
      <w:pPr>
        <w:pStyle w:val="Teksttreci0"/>
        <w:shd w:val="clear" w:color="auto" w:fill="auto"/>
        <w:spacing w:after="0" w:line="360" w:lineRule="auto"/>
        <w:ind w:firstLine="720"/>
        <w:rPr>
          <w:rFonts w:asciiTheme="minorHAnsi" w:hAnsiTheme="minorHAnsi" w:cstheme="minorHAnsi"/>
          <w:color w:val="auto"/>
          <w:sz w:val="24"/>
          <w:szCs w:val="24"/>
        </w:rPr>
      </w:pPr>
      <w:r w:rsidRPr="00CB54D5">
        <w:rPr>
          <w:rFonts w:asciiTheme="minorHAnsi" w:hAnsiTheme="minorHAnsi" w:cstheme="minorHAnsi"/>
          <w:color w:val="auto"/>
          <w:sz w:val="24"/>
          <w:szCs w:val="24"/>
        </w:rPr>
        <w:t>SR.271.1.2023</w:t>
      </w:r>
    </w:p>
    <w:p w:rsidR="004C7252" w:rsidRDefault="00757BEA">
      <w:pPr>
        <w:pStyle w:val="Teksttreci0"/>
        <w:shd w:val="clear" w:color="auto" w:fill="auto"/>
        <w:spacing w:after="0" w:line="360" w:lineRule="auto"/>
        <w:ind w:left="720" w:firstLine="20"/>
        <w:rPr>
          <w:rFonts w:asciiTheme="minorHAnsi" w:hAnsiTheme="minorHAnsi" w:cstheme="minorHAnsi"/>
          <w:sz w:val="24"/>
          <w:szCs w:val="24"/>
        </w:rPr>
      </w:pPr>
      <w:r>
        <w:rPr>
          <w:rFonts w:asciiTheme="minorHAnsi" w:hAnsiTheme="minorHAnsi" w:cstheme="minorHAnsi"/>
          <w:sz w:val="24"/>
          <w:szCs w:val="24"/>
        </w:rPr>
        <w:t>Wykonawcy powinni we wszelkich kontaktach z Zamawiającym powoływać się na wyżej podane oznaczenie.</w:t>
      </w: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5" w:name="bookmark7"/>
      <w:bookmarkStart w:id="6" w:name="bookmark6"/>
      <w:r>
        <w:rPr>
          <w:rFonts w:asciiTheme="minorHAnsi" w:hAnsiTheme="minorHAnsi" w:cstheme="minorHAnsi"/>
          <w:sz w:val="24"/>
          <w:szCs w:val="24"/>
        </w:rPr>
        <w:t>TRYB POSTĘPOWANIA</w:t>
      </w:r>
      <w:bookmarkEnd w:id="5"/>
      <w:bookmarkEnd w:id="6"/>
    </w:p>
    <w:p w:rsidR="004C7252" w:rsidRDefault="00757BEA">
      <w:pPr>
        <w:pStyle w:val="Teksttreci0"/>
        <w:shd w:val="clear" w:color="auto" w:fill="auto"/>
        <w:spacing w:after="0" w:line="360" w:lineRule="auto"/>
        <w:ind w:left="720" w:firstLine="20"/>
        <w:rPr>
          <w:rFonts w:asciiTheme="minorHAnsi" w:hAnsiTheme="minorHAnsi" w:cstheme="minorHAnsi"/>
          <w:sz w:val="24"/>
          <w:szCs w:val="24"/>
        </w:rPr>
      </w:pPr>
      <w:r>
        <w:rPr>
          <w:rFonts w:asciiTheme="minorHAnsi" w:hAnsiTheme="minorHAnsi" w:cstheme="minorHAnsi"/>
          <w:sz w:val="24"/>
          <w:szCs w:val="24"/>
        </w:rPr>
        <w:t xml:space="preserve">Postępowanie o udzielenie zamówienia klasycznego o wartości mniejszej niż progi unijne prowadzone jest w trybie podstawowym, o którym mowa w art. 275 pkt.1 ustawy Prawo zamówień publicznych zwanej dalej „ustawą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Pr="002673B0" w:rsidRDefault="00757BEA">
      <w:pPr>
        <w:pStyle w:val="Teksttreci0"/>
        <w:shd w:val="clear" w:color="auto" w:fill="auto"/>
        <w:spacing w:after="0" w:line="360" w:lineRule="auto"/>
        <w:ind w:left="720" w:firstLine="20"/>
        <w:rPr>
          <w:rFonts w:asciiTheme="minorHAnsi" w:hAnsiTheme="minorHAnsi" w:cstheme="minorHAnsi"/>
          <w:spacing w:val="-12"/>
          <w:sz w:val="24"/>
          <w:szCs w:val="24"/>
        </w:rPr>
      </w:pPr>
      <w:r w:rsidRPr="002673B0">
        <w:rPr>
          <w:rFonts w:asciiTheme="minorHAnsi" w:hAnsiTheme="minorHAnsi" w:cstheme="minorHAnsi"/>
          <w:spacing w:val="-12"/>
          <w:sz w:val="24"/>
          <w:szCs w:val="24"/>
        </w:rPr>
        <w:t xml:space="preserve">Zamawiający </w:t>
      </w:r>
      <w:r w:rsidRPr="002673B0">
        <w:rPr>
          <w:rFonts w:asciiTheme="minorHAnsi" w:hAnsiTheme="minorHAnsi" w:cstheme="minorHAnsi"/>
          <w:b/>
          <w:spacing w:val="-12"/>
          <w:sz w:val="24"/>
          <w:szCs w:val="24"/>
        </w:rPr>
        <w:t>nie przewiduje</w:t>
      </w:r>
      <w:r w:rsidRPr="002673B0">
        <w:rPr>
          <w:rFonts w:asciiTheme="minorHAnsi" w:hAnsiTheme="minorHAnsi" w:cstheme="minorHAnsi"/>
          <w:spacing w:val="-12"/>
          <w:sz w:val="24"/>
          <w:szCs w:val="24"/>
        </w:rPr>
        <w:t xml:space="preserve"> wyboru najkorzystniejszej oferty z możliwością prowadzenia negocjacji.</w:t>
      </w: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7" w:name="bookmark9"/>
      <w:bookmarkStart w:id="8" w:name="bookmark8"/>
      <w:r>
        <w:rPr>
          <w:rFonts w:asciiTheme="minorHAnsi" w:hAnsiTheme="minorHAnsi" w:cstheme="minorHAnsi"/>
          <w:sz w:val="24"/>
          <w:szCs w:val="24"/>
        </w:rPr>
        <w:t>ŹRÓDŁA FINANSOWANIA</w:t>
      </w:r>
      <w:bookmarkEnd w:id="7"/>
      <w:bookmarkEnd w:id="8"/>
    </w:p>
    <w:p w:rsidR="00E47E25" w:rsidRDefault="00E47E25" w:rsidP="00E47E25">
      <w:pPr>
        <w:pStyle w:val="Akapitzlist"/>
        <w:widowControl/>
        <w:suppressAutoHyphens w:val="0"/>
        <w:autoSpaceDE w:val="0"/>
        <w:autoSpaceDN w:val="0"/>
        <w:adjustRightInd w:val="0"/>
        <w:ind w:left="0"/>
        <w:rPr>
          <w:rFonts w:ascii="Calibri" w:hAnsi="Calibri" w:cs="Calibri"/>
          <w:color w:val="auto"/>
          <w:lang w:bidi="ar-SA"/>
        </w:rPr>
      </w:pPr>
      <w:r>
        <w:rPr>
          <w:rFonts w:ascii="Calibri" w:hAnsi="Calibri" w:cs="Calibri"/>
          <w:color w:val="auto"/>
          <w:lang w:bidi="ar-SA"/>
        </w:rPr>
        <w:t xml:space="preserve">             Zadanie będzie realizowane ze środków   Europejskiego </w:t>
      </w:r>
      <w:r w:rsidRPr="00E47E25">
        <w:rPr>
          <w:rFonts w:ascii="Calibri" w:hAnsi="Calibri" w:cs="Calibri"/>
          <w:color w:val="auto"/>
          <w:lang w:bidi="ar-SA"/>
        </w:rPr>
        <w:t xml:space="preserve"> Funduszu</w:t>
      </w:r>
      <w:r>
        <w:rPr>
          <w:rFonts w:ascii="Calibri" w:hAnsi="Calibri" w:cs="Calibri"/>
          <w:color w:val="auto"/>
          <w:lang w:bidi="ar-SA"/>
        </w:rPr>
        <w:t xml:space="preserve"> Społecznego w ramach </w:t>
      </w:r>
      <w:r>
        <w:rPr>
          <w:rFonts w:ascii="Calibri" w:hAnsi="Calibri" w:cs="Calibri"/>
          <w:color w:val="auto"/>
          <w:lang w:bidi="ar-SA"/>
        </w:rPr>
        <w:br/>
        <w:t xml:space="preserve">             Programu Operacyjnego Wiedza Edukacja  Rozwój 2014-2020</w:t>
      </w:r>
    </w:p>
    <w:p w:rsidR="00E47E25" w:rsidRPr="00E47E25" w:rsidRDefault="00E47E25" w:rsidP="00E47E25">
      <w:pPr>
        <w:pStyle w:val="Akapitzlist"/>
        <w:widowControl/>
        <w:suppressAutoHyphens w:val="0"/>
        <w:autoSpaceDE w:val="0"/>
        <w:autoSpaceDN w:val="0"/>
        <w:adjustRightInd w:val="0"/>
        <w:ind w:left="0"/>
        <w:rPr>
          <w:rFonts w:ascii="Calibri" w:hAnsi="Calibri" w:cs="Calibri"/>
          <w:color w:val="auto"/>
          <w:lang w:bidi="ar-SA"/>
        </w:rPr>
      </w:pP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9" w:name="bookmark11"/>
      <w:bookmarkStart w:id="10" w:name="bookmark10"/>
      <w:r>
        <w:rPr>
          <w:rFonts w:asciiTheme="minorHAnsi" w:hAnsiTheme="minorHAnsi" w:cstheme="minorHAnsi"/>
          <w:sz w:val="24"/>
          <w:szCs w:val="24"/>
        </w:rPr>
        <w:t>PRZEDMIOT ZAMÓWIENIA</w:t>
      </w:r>
      <w:bookmarkEnd w:id="9"/>
      <w:bookmarkEnd w:id="10"/>
    </w:p>
    <w:p w:rsidR="004C7252" w:rsidRDefault="00757BEA">
      <w:pPr>
        <w:pStyle w:val="Teksttreci0"/>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Nazwa zadania nadana przez Zamawiającego:</w:t>
      </w:r>
    </w:p>
    <w:p w:rsidR="004C7252" w:rsidRDefault="00757BEA">
      <w:pPr>
        <w:pStyle w:val="Teksttreci0"/>
        <w:shd w:val="clear" w:color="auto" w:fill="auto"/>
        <w:tabs>
          <w:tab w:val="left" w:pos="690"/>
        </w:tabs>
        <w:spacing w:after="0" w:line="360" w:lineRule="auto"/>
        <w:ind w:left="709"/>
        <w:jc w:val="both"/>
        <w:rPr>
          <w:rFonts w:asciiTheme="minorHAnsi" w:hAnsiTheme="minorHAnsi" w:cstheme="minorHAnsi"/>
          <w:sz w:val="24"/>
          <w:szCs w:val="24"/>
        </w:rPr>
      </w:pPr>
      <w:r>
        <w:rPr>
          <w:rFonts w:asciiTheme="minorHAnsi" w:hAnsiTheme="minorHAnsi" w:cstheme="minorHAnsi"/>
          <w:b/>
          <w:sz w:val="24"/>
          <w:szCs w:val="28"/>
        </w:rPr>
        <w:t xml:space="preserve">Dostawa i montaż windy dla osób niepełnosprawnych w budynku </w:t>
      </w:r>
      <w:r w:rsidR="009526A5">
        <w:rPr>
          <w:rFonts w:asciiTheme="minorHAnsi" w:hAnsiTheme="minorHAnsi" w:cstheme="minorHAnsi"/>
          <w:b/>
          <w:sz w:val="24"/>
          <w:szCs w:val="28"/>
        </w:rPr>
        <w:t xml:space="preserve">Urzędu Gminy w </w:t>
      </w:r>
      <w:r>
        <w:rPr>
          <w:rFonts w:asciiTheme="minorHAnsi" w:hAnsiTheme="minorHAnsi" w:cstheme="minorHAnsi"/>
          <w:b/>
          <w:sz w:val="24"/>
          <w:szCs w:val="28"/>
        </w:rPr>
        <w:t>B</w:t>
      </w:r>
      <w:r w:rsidR="009526A5">
        <w:rPr>
          <w:rFonts w:asciiTheme="minorHAnsi" w:hAnsiTheme="minorHAnsi" w:cstheme="minorHAnsi"/>
          <w:b/>
          <w:sz w:val="24"/>
          <w:szCs w:val="28"/>
        </w:rPr>
        <w:t>esku</w:t>
      </w:r>
      <w:r>
        <w:rPr>
          <w:rFonts w:asciiTheme="minorHAnsi" w:hAnsiTheme="minorHAnsi" w:cstheme="minorHAnsi"/>
          <w:b/>
          <w:sz w:val="24"/>
          <w:szCs w:val="28"/>
        </w:rPr>
        <w:t>.</w:t>
      </w:r>
    </w:p>
    <w:p w:rsidR="004C7252" w:rsidRDefault="00757BEA">
      <w:pPr>
        <w:pStyle w:val="Teksttreci0"/>
        <w:shd w:val="clear" w:color="auto" w:fill="auto"/>
        <w:tabs>
          <w:tab w:val="left" w:pos="690"/>
        </w:tabs>
        <w:spacing w:after="0" w:line="360" w:lineRule="auto"/>
        <w:ind w:left="709"/>
        <w:rPr>
          <w:rFonts w:asciiTheme="minorHAnsi" w:hAnsiTheme="minorHAnsi" w:cstheme="minorHAnsi"/>
          <w:b/>
          <w:bCs/>
          <w:color w:val="0070C0"/>
          <w:spacing w:val="-8"/>
          <w:sz w:val="24"/>
          <w:szCs w:val="24"/>
        </w:rPr>
      </w:pPr>
      <w:r>
        <w:rPr>
          <w:rFonts w:asciiTheme="minorHAnsi" w:hAnsiTheme="minorHAnsi" w:cstheme="minorHAnsi"/>
          <w:spacing w:val="-6"/>
          <w:sz w:val="24"/>
          <w:szCs w:val="24"/>
        </w:rPr>
        <w:t>Przedmiotem za</w:t>
      </w:r>
      <w:r w:rsidR="00CB54D5">
        <w:rPr>
          <w:rFonts w:asciiTheme="minorHAnsi" w:hAnsiTheme="minorHAnsi" w:cstheme="minorHAnsi"/>
          <w:spacing w:val="-6"/>
          <w:sz w:val="24"/>
          <w:szCs w:val="24"/>
        </w:rPr>
        <w:t>mówienia jest dostawa polegająca</w:t>
      </w:r>
      <w:r>
        <w:rPr>
          <w:rFonts w:asciiTheme="minorHAnsi" w:hAnsiTheme="minorHAnsi" w:cstheme="minorHAnsi"/>
          <w:spacing w:val="-6"/>
          <w:sz w:val="24"/>
          <w:szCs w:val="24"/>
        </w:rPr>
        <w:t xml:space="preserve"> na </w:t>
      </w:r>
      <w:bookmarkStart w:id="11" w:name="bookmark13"/>
      <w:bookmarkStart w:id="12" w:name="bookmark12"/>
      <w:r>
        <w:rPr>
          <w:rFonts w:asciiTheme="minorHAnsi" w:hAnsiTheme="minorHAnsi"/>
          <w:b/>
          <w:color w:val="auto"/>
          <w:sz w:val="24"/>
          <w:szCs w:val="24"/>
        </w:rPr>
        <w:t xml:space="preserve">dostawie i montażu windy dla osób niepełnosprawnych w budynku </w:t>
      </w:r>
      <w:r w:rsidR="009526A5">
        <w:rPr>
          <w:rFonts w:asciiTheme="minorHAnsi" w:hAnsiTheme="minorHAnsi"/>
          <w:b/>
          <w:color w:val="auto"/>
          <w:sz w:val="24"/>
          <w:szCs w:val="24"/>
        </w:rPr>
        <w:t>Urzędu Gminy w Besku</w:t>
      </w:r>
      <w:r>
        <w:rPr>
          <w:rFonts w:asciiTheme="minorHAnsi" w:hAnsiTheme="minorHAnsi" w:cstheme="minorHAnsi"/>
          <w:b/>
          <w:bCs/>
          <w:color w:val="auto"/>
          <w:spacing w:val="-8"/>
          <w:sz w:val="24"/>
          <w:szCs w:val="24"/>
        </w:rPr>
        <w:t>.</w:t>
      </w:r>
    </w:p>
    <w:p w:rsidR="004C7252" w:rsidRDefault="00757BEA">
      <w:pPr>
        <w:pStyle w:val="Teksttreci0"/>
        <w:shd w:val="clear" w:color="auto" w:fill="auto"/>
        <w:tabs>
          <w:tab w:val="left" w:pos="690"/>
        </w:tabs>
        <w:spacing w:after="0" w:line="360" w:lineRule="auto"/>
        <w:ind w:left="709"/>
        <w:rPr>
          <w:rFonts w:asciiTheme="minorHAnsi" w:hAnsiTheme="minorHAnsi" w:cstheme="minorHAnsi"/>
          <w:b/>
          <w:bCs/>
          <w:color w:val="0070C0"/>
          <w:sz w:val="24"/>
          <w:szCs w:val="24"/>
        </w:rPr>
      </w:pPr>
      <w:r>
        <w:rPr>
          <w:rFonts w:asciiTheme="minorHAnsi" w:hAnsiTheme="minorHAnsi" w:cstheme="minorHAnsi"/>
          <w:sz w:val="24"/>
          <w:szCs w:val="24"/>
        </w:rPr>
        <w:t xml:space="preserve">Specyfikację Warunków Zamówienia oraz wszelkie dokumenty stanowiące jej załączniki </w:t>
      </w:r>
      <w:r w:rsidRPr="00CB54D5">
        <w:rPr>
          <w:rFonts w:asciiTheme="minorHAnsi" w:hAnsiTheme="minorHAnsi" w:cstheme="minorHAnsi"/>
          <w:color w:val="auto"/>
          <w:sz w:val="24"/>
          <w:szCs w:val="24"/>
        </w:rPr>
        <w:lastRenderedPageBreak/>
        <w:t>Zamawiający udostępnia n</w:t>
      </w:r>
      <w:r w:rsidR="00CB54D5" w:rsidRPr="00CB54D5">
        <w:rPr>
          <w:rFonts w:asciiTheme="minorHAnsi" w:hAnsiTheme="minorHAnsi" w:cstheme="minorHAnsi"/>
          <w:color w:val="auto"/>
          <w:sz w:val="24"/>
          <w:szCs w:val="24"/>
        </w:rPr>
        <w:t xml:space="preserve">a stronie  Platformy e-Zamówienia </w:t>
      </w:r>
      <w:r w:rsidRPr="00CB54D5">
        <w:rPr>
          <w:rFonts w:asciiTheme="minorHAnsi" w:hAnsiTheme="minorHAnsi" w:cstheme="minorHAnsi"/>
          <w:color w:val="auto"/>
          <w:sz w:val="24"/>
          <w:szCs w:val="24"/>
        </w:rPr>
        <w:t xml:space="preserve">pod linkiem </w:t>
      </w:r>
      <w:hyperlink r:id="rId8" w:history="1">
        <w:r w:rsidR="00CB54D5" w:rsidRPr="00CB54D5">
          <w:rPr>
            <w:rStyle w:val="Hipercze"/>
            <w:rFonts w:asciiTheme="minorHAnsi" w:hAnsiTheme="minorHAnsi" w:cstheme="minorHAnsi"/>
            <w:color w:val="auto"/>
            <w:sz w:val="24"/>
            <w:szCs w:val="24"/>
          </w:rPr>
          <w:t>https://ezamowienia.gov.pl</w:t>
        </w:r>
      </w:hyperlink>
      <w:r w:rsidR="00CB54D5" w:rsidRPr="00CB54D5">
        <w:rPr>
          <w:rFonts w:asciiTheme="minorHAnsi" w:hAnsiTheme="minorHAnsi" w:cstheme="minorHAnsi"/>
          <w:color w:val="auto"/>
          <w:sz w:val="24"/>
          <w:szCs w:val="24"/>
        </w:rPr>
        <w:t>.</w:t>
      </w:r>
    </w:p>
    <w:p w:rsidR="004C7252" w:rsidRDefault="00757BEA">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CPV (Wspólny Słownik Zamówień):</w:t>
      </w:r>
      <w:bookmarkEnd w:id="11"/>
      <w:bookmarkEnd w:id="12"/>
      <w:r>
        <w:rPr>
          <w:rFonts w:asciiTheme="minorHAnsi" w:hAnsiTheme="minorHAnsi" w:cstheme="minorHAnsi"/>
          <w:sz w:val="24"/>
          <w:szCs w:val="24"/>
        </w:rPr>
        <w:t xml:space="preserve"> </w:t>
      </w:r>
    </w:p>
    <w:p w:rsidR="004C7252" w:rsidRDefault="00757BEA">
      <w:pPr>
        <w:pStyle w:val="Teksttreci0"/>
        <w:keepNext/>
        <w:keepLines/>
        <w:shd w:val="clear" w:color="auto" w:fill="auto"/>
        <w:tabs>
          <w:tab w:val="left" w:pos="690"/>
        </w:tabs>
        <w:spacing w:after="0" w:line="360" w:lineRule="auto"/>
        <w:ind w:left="709"/>
        <w:rPr>
          <w:rFonts w:asciiTheme="minorHAnsi" w:hAnsiTheme="minorHAnsi" w:cstheme="minorHAnsi"/>
          <w:b/>
          <w:sz w:val="24"/>
          <w:szCs w:val="24"/>
        </w:rPr>
      </w:pPr>
      <w:r>
        <w:rPr>
          <w:rFonts w:asciiTheme="minorHAnsi" w:hAnsiTheme="minorHAnsi" w:cstheme="minorHAnsi"/>
          <w:b/>
          <w:sz w:val="24"/>
          <w:szCs w:val="24"/>
        </w:rPr>
        <w:t xml:space="preserve">Główny przedmiot: </w:t>
      </w:r>
    </w:p>
    <w:p w:rsidR="004C7252" w:rsidRDefault="00757BEA">
      <w:pPr>
        <w:pStyle w:val="Teksttreci0"/>
        <w:keepNext/>
        <w:keepLines/>
        <w:shd w:val="clear" w:color="auto" w:fill="auto"/>
        <w:tabs>
          <w:tab w:val="left" w:pos="690"/>
        </w:tabs>
        <w:spacing w:after="0" w:line="360" w:lineRule="auto"/>
        <w:ind w:left="709"/>
        <w:rPr>
          <w:rFonts w:ascii="Calibri" w:eastAsia="Courier New" w:hAnsi="Calibri" w:cs="Calibri"/>
          <w:color w:val="auto"/>
          <w:spacing w:val="-6"/>
          <w:sz w:val="24"/>
          <w:szCs w:val="24"/>
        </w:rPr>
      </w:pPr>
      <w:r>
        <w:rPr>
          <w:rFonts w:ascii="Calibri" w:eastAsia="Courier New" w:hAnsi="Calibri" w:cs="Calibri"/>
          <w:color w:val="auto"/>
          <w:spacing w:val="-6"/>
          <w:sz w:val="24"/>
          <w:szCs w:val="24"/>
        </w:rPr>
        <w:t>42416100-6 Windy</w:t>
      </w:r>
    </w:p>
    <w:p w:rsidR="004C7252" w:rsidRDefault="00757BEA" w:rsidP="007624D5">
      <w:pPr>
        <w:pStyle w:val="Teksttreci0"/>
        <w:keepNext/>
        <w:keepLines/>
        <w:shd w:val="clear" w:color="auto" w:fill="auto"/>
        <w:tabs>
          <w:tab w:val="left" w:pos="690"/>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Specyfikacja Warunków Zamówienia zwana jest dalej „SWZ" lub „Specyfikacją". </w:t>
      </w:r>
    </w:p>
    <w:p w:rsidR="004C7252" w:rsidRDefault="00757BEA">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Pr>
          <w:rFonts w:asciiTheme="minorHAnsi" w:hAnsiTheme="minorHAnsi" w:cstheme="minorHAnsi"/>
          <w:sz w:val="24"/>
          <w:szCs w:val="24"/>
        </w:rPr>
        <w:t>Opis przedmiotu zamówienia.</w:t>
      </w:r>
    </w:p>
    <w:p w:rsidR="004C7252" w:rsidRDefault="00757BEA">
      <w:pPr>
        <w:pStyle w:val="Teksttreci0"/>
        <w:keepNext/>
        <w:keepLines/>
        <w:shd w:val="clear" w:color="auto" w:fill="auto"/>
        <w:tabs>
          <w:tab w:val="left" w:pos="690"/>
        </w:tabs>
        <w:spacing w:after="0" w:line="360" w:lineRule="auto"/>
        <w:ind w:left="709"/>
        <w:rPr>
          <w:rFonts w:asciiTheme="minorHAnsi" w:hAnsiTheme="minorHAnsi" w:cstheme="minorHAnsi"/>
          <w:sz w:val="24"/>
          <w:szCs w:val="24"/>
        </w:rPr>
      </w:pPr>
      <w:r>
        <w:rPr>
          <w:rFonts w:asciiTheme="minorHAnsi" w:hAnsiTheme="minorHAnsi" w:cstheme="minorHAnsi"/>
          <w:sz w:val="24"/>
          <w:szCs w:val="24"/>
        </w:rPr>
        <w:t>Szczegółowo przedmiot zamówienia został opisany w tomach II i III niniejszego SWZ.</w:t>
      </w:r>
    </w:p>
    <w:p w:rsidR="004C7252" w:rsidRDefault="00757BEA">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bCs/>
          <w:sz w:val="24"/>
          <w:szCs w:val="24"/>
        </w:rPr>
        <w:t xml:space="preserve">nie dopuszcza </w:t>
      </w:r>
      <w:r>
        <w:rPr>
          <w:rFonts w:asciiTheme="minorHAnsi" w:hAnsiTheme="minorHAnsi" w:cstheme="minorHAnsi"/>
          <w:sz w:val="24"/>
          <w:szCs w:val="24"/>
        </w:rPr>
        <w:t xml:space="preserve">składania ofert częściowych. </w:t>
      </w:r>
    </w:p>
    <w:p w:rsidR="004C7252" w:rsidRDefault="00757BEA">
      <w:pPr>
        <w:spacing w:line="360" w:lineRule="auto"/>
        <w:ind w:left="709" w:right="108"/>
        <w:jc w:val="both"/>
        <w:rPr>
          <w:rFonts w:ascii="Calibri" w:eastAsia="Verdana" w:hAnsi="Calibri" w:cs="Calibri"/>
        </w:rPr>
      </w:pPr>
      <w:r>
        <w:rPr>
          <w:rFonts w:ascii="Calibri" w:eastAsia="Verdana" w:hAnsi="Calibri" w:cs="Calibri"/>
        </w:rPr>
        <w:t xml:space="preserve">Zakres i charakter dostawy objętej zamówieniem narzuca konieczność ujęcia jej w ramach jednego zadania z uwagi na szczególny charakter prac. </w:t>
      </w:r>
    </w:p>
    <w:p w:rsidR="004C7252" w:rsidRDefault="00757BEA">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bCs/>
          <w:sz w:val="24"/>
          <w:szCs w:val="24"/>
        </w:rPr>
        <w:t xml:space="preserve">nie dopuszcza </w:t>
      </w:r>
      <w:r>
        <w:rPr>
          <w:rFonts w:asciiTheme="minorHAnsi" w:hAnsiTheme="minorHAnsi" w:cstheme="minorHAnsi"/>
          <w:sz w:val="24"/>
          <w:szCs w:val="24"/>
        </w:rPr>
        <w:t>składania ofert wariantowych.</w:t>
      </w:r>
    </w:p>
    <w:p w:rsidR="004C7252" w:rsidRDefault="00757BEA">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Realizacja zamówienia podlega prawu polskiemu, w tym w szczególności ustawie Prawo budowlane, ustawie Kodeks cywilny i ustawie Prawo zamówień publicznych.</w:t>
      </w:r>
    </w:p>
    <w:p w:rsidR="004C7252" w:rsidRDefault="00757BEA">
      <w:pPr>
        <w:pStyle w:val="Teksttreci0"/>
        <w:numPr>
          <w:ilvl w:val="1"/>
          <w:numId w:val="1"/>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Zamawiający nie przewiduje możliwości udzielenia zamówień, o których mowa w art. 214 ust. 1 </w:t>
      </w:r>
      <w:proofErr w:type="spellStart"/>
      <w:r>
        <w:rPr>
          <w:rFonts w:asciiTheme="minorHAnsi" w:hAnsiTheme="minorHAnsi" w:cstheme="minorHAnsi"/>
          <w:sz w:val="24"/>
          <w:szCs w:val="24"/>
        </w:rPr>
        <w:t>pkt</w:t>
      </w:r>
      <w:proofErr w:type="spellEnd"/>
      <w:r>
        <w:rPr>
          <w:rFonts w:asciiTheme="minorHAnsi" w:hAnsiTheme="minorHAnsi" w:cstheme="minorHAnsi"/>
          <w:sz w:val="24"/>
          <w:szCs w:val="24"/>
        </w:rPr>
        <w:t xml:space="preserve"> 7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0"/>
        <w:numPr>
          <w:ilvl w:val="1"/>
          <w:numId w:val="1"/>
        </w:numPr>
        <w:shd w:val="clear" w:color="auto" w:fill="auto"/>
        <w:tabs>
          <w:tab w:val="left" w:pos="696"/>
        </w:tabs>
        <w:spacing w:after="0" w:line="360" w:lineRule="auto"/>
        <w:ind w:left="709" w:hanging="709"/>
        <w:rPr>
          <w:rFonts w:asciiTheme="minorHAnsi" w:hAnsiTheme="minorHAnsi" w:cstheme="minorHAnsi"/>
          <w:color w:val="auto"/>
          <w:sz w:val="24"/>
          <w:szCs w:val="24"/>
        </w:rPr>
      </w:pPr>
      <w:r>
        <w:rPr>
          <w:rFonts w:asciiTheme="minorHAnsi" w:hAnsiTheme="minorHAnsi" w:cstheme="minorHAnsi"/>
          <w:color w:val="auto"/>
          <w:sz w:val="24"/>
          <w:szCs w:val="24"/>
        </w:rPr>
        <w:t xml:space="preserve">Zamawiający nie wymaga od Wykonawców przeprowadzenia przed złożeniem oferty wizji lokalnej, o której mowa w art. 131 ust. 2 ustawy </w:t>
      </w:r>
      <w:proofErr w:type="spellStart"/>
      <w:r>
        <w:rPr>
          <w:rFonts w:asciiTheme="minorHAnsi" w:hAnsiTheme="minorHAnsi" w:cstheme="minorHAnsi"/>
          <w:color w:val="auto"/>
          <w:sz w:val="24"/>
          <w:szCs w:val="24"/>
        </w:rPr>
        <w:t>Pzp</w:t>
      </w:r>
      <w:proofErr w:type="spellEnd"/>
      <w:r>
        <w:rPr>
          <w:rFonts w:asciiTheme="minorHAnsi" w:hAnsiTheme="minorHAnsi" w:cstheme="minorHAnsi"/>
          <w:color w:val="auto"/>
          <w:sz w:val="24"/>
          <w:szCs w:val="24"/>
        </w:rPr>
        <w:t>.</w:t>
      </w:r>
    </w:p>
    <w:p w:rsidR="004C7252" w:rsidRDefault="00757BEA">
      <w:pPr>
        <w:spacing w:line="360" w:lineRule="auto"/>
        <w:ind w:left="703"/>
        <w:rPr>
          <w:rFonts w:ascii="Calibri" w:eastAsia="Verdana" w:hAnsi="Calibri" w:cs="Calibri"/>
          <w:color w:val="C00000"/>
        </w:rPr>
      </w:pPr>
      <w:r>
        <w:rPr>
          <w:rFonts w:ascii="Calibri" w:eastAsia="Verdana" w:hAnsi="Calibri" w:cs="Calibri"/>
        </w:rPr>
        <w:t xml:space="preserve">Zamawiający zaleca przeprowadzenie wizji lokalnej miejsc, gdzie będą prowadzone prace objęte niniejszym zamówieniem celem sprawdzenia warunków placu budowy oraz warunków związanych z wykonaniem prac będących przedmiotem niniejszego postępowania oraz celem uzyskania jakichkolwiek dodatkowych informacji koniecznych </w:t>
      </w:r>
      <w:r>
        <w:rPr>
          <w:rFonts w:ascii="Calibri" w:eastAsia="Verdana" w:hAnsi="Calibri" w:cs="Calibri"/>
        </w:rPr>
        <w:br/>
        <w:t xml:space="preserve">i przydatnych do wyceny oferty. </w:t>
      </w:r>
    </w:p>
    <w:p w:rsidR="004C7252" w:rsidRDefault="00757BEA">
      <w:pPr>
        <w:pStyle w:val="Teksttreci0"/>
        <w:numPr>
          <w:ilvl w:val="1"/>
          <w:numId w:val="1"/>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Wymagania zatrudnienia przez Wykonawcę lub podwykonawcę na podstawie stosunku pracy osób wykonujących wskazane przez Zamawiającego czynności w zakresie realizacji zamówienia zostały określone w dalszej części SWZ.</w:t>
      </w:r>
    </w:p>
    <w:p w:rsidR="004C7252" w:rsidRDefault="00757BEA">
      <w:pPr>
        <w:pStyle w:val="Teksttreci0"/>
        <w:shd w:val="clear" w:color="auto" w:fill="auto"/>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t>Powyższe wymagania określają w szczególności:</w:t>
      </w:r>
    </w:p>
    <w:p w:rsidR="004C7252" w:rsidRDefault="00757BEA">
      <w:pPr>
        <w:pStyle w:val="Teksttreci0"/>
        <w:numPr>
          <w:ilvl w:val="0"/>
          <w:numId w:val="2"/>
        </w:numPr>
        <w:shd w:val="clear" w:color="auto" w:fill="auto"/>
        <w:tabs>
          <w:tab w:val="left" w:pos="1126"/>
        </w:tabs>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t>Rodzaj czynności związanych z realizacją zamówienia, których dotyczą wymagania zatrudnienia na podstawie stosunku pracy przez Wykonawcę lub Podwykonawcę osób wykonujących czynności w trakcie realizacji zamówienia,</w:t>
      </w:r>
    </w:p>
    <w:p w:rsidR="004C7252" w:rsidRDefault="00757BEA">
      <w:pPr>
        <w:pStyle w:val="Teksttreci0"/>
        <w:numPr>
          <w:ilvl w:val="0"/>
          <w:numId w:val="2"/>
        </w:numPr>
        <w:shd w:val="clear" w:color="auto" w:fill="auto"/>
        <w:tabs>
          <w:tab w:val="left" w:pos="1126"/>
        </w:tabs>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t>Sposób weryfikacji zatrudnienia tych osób,</w:t>
      </w:r>
    </w:p>
    <w:p w:rsidR="004C7252" w:rsidRDefault="00757BEA">
      <w:pPr>
        <w:pStyle w:val="Teksttreci0"/>
        <w:numPr>
          <w:ilvl w:val="0"/>
          <w:numId w:val="2"/>
        </w:numPr>
        <w:shd w:val="clear" w:color="auto" w:fill="auto"/>
        <w:tabs>
          <w:tab w:val="left" w:pos="1126"/>
        </w:tabs>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lastRenderedPageBreak/>
        <w:t>uprawnienia Zamawiającego w zakresie kontroli spełniania przez Wykonawcę wymagań związanych z zatrudnianiem tych osób oraz sankcji z tytułu niespełnienia tych wymagań,</w:t>
      </w:r>
    </w:p>
    <w:p w:rsidR="004C7252" w:rsidRDefault="00757BEA">
      <w:pPr>
        <w:pStyle w:val="Teksttreci0"/>
        <w:shd w:val="clear" w:color="auto" w:fill="auto"/>
        <w:spacing w:after="0" w:line="360" w:lineRule="auto"/>
        <w:ind w:left="680" w:firstLine="20"/>
        <w:rPr>
          <w:rFonts w:asciiTheme="minorHAnsi" w:hAnsiTheme="minorHAnsi" w:cstheme="minorHAnsi"/>
          <w:spacing w:val="-12"/>
          <w:sz w:val="24"/>
          <w:szCs w:val="24"/>
        </w:rPr>
      </w:pPr>
      <w:r>
        <w:rPr>
          <w:rFonts w:asciiTheme="minorHAnsi" w:hAnsiTheme="minorHAnsi" w:cstheme="minorHAnsi"/>
          <w:spacing w:val="-12"/>
          <w:sz w:val="24"/>
          <w:szCs w:val="24"/>
        </w:rPr>
        <w:t xml:space="preserve">Zamawiający wymaga zatrudnienia na podstawie umowy o pracę przez wykonawcę lub podwykonawcę osób wykonujących wszystkie prace fizyczne związane z wykonywaniem wszystkich czynności objętych zamówieniem i opisanych w </w:t>
      </w:r>
      <w:r w:rsidR="00F40B8C" w:rsidRPr="00671527">
        <w:rPr>
          <w:rFonts w:asciiTheme="minorHAnsi" w:hAnsiTheme="minorHAnsi" w:cstheme="minorHAnsi"/>
          <w:color w:val="auto"/>
          <w:spacing w:val="-12"/>
          <w:sz w:val="24"/>
          <w:szCs w:val="24"/>
        </w:rPr>
        <w:t>projekcie budowlanym</w:t>
      </w:r>
      <w:r w:rsidR="00F40B8C">
        <w:rPr>
          <w:rFonts w:asciiTheme="minorHAnsi" w:hAnsiTheme="minorHAnsi" w:cstheme="minorHAnsi"/>
          <w:color w:val="FF0000"/>
          <w:spacing w:val="-12"/>
          <w:sz w:val="24"/>
          <w:szCs w:val="24"/>
        </w:rPr>
        <w:t xml:space="preserve"> </w:t>
      </w:r>
      <w:r>
        <w:rPr>
          <w:rFonts w:asciiTheme="minorHAnsi" w:hAnsiTheme="minorHAnsi" w:cstheme="minorHAnsi"/>
          <w:spacing w:val="-12"/>
          <w:sz w:val="24"/>
          <w:szCs w:val="24"/>
        </w:rPr>
        <w:t>, których wykonanie polega na wykonywaniu pracy w sposób określony w art. 22 § 1 ustawy z dnia 26 czerwca 1974 r. - Kodeks pracy</w:t>
      </w:r>
      <w:r w:rsidR="008D092C">
        <w:rPr>
          <w:rFonts w:asciiTheme="minorHAnsi" w:hAnsiTheme="minorHAnsi" w:cstheme="minorHAnsi"/>
          <w:spacing w:val="-12"/>
          <w:sz w:val="24"/>
          <w:szCs w:val="24"/>
        </w:rPr>
        <w:t>: monter urządzeń dźwigowych, ślusarz, serwisant, elektryk</w:t>
      </w:r>
      <w:r>
        <w:rPr>
          <w:rFonts w:asciiTheme="minorHAnsi" w:hAnsiTheme="minorHAnsi" w:cstheme="minorHAnsi"/>
          <w:spacing w:val="-12"/>
          <w:sz w:val="24"/>
          <w:szCs w:val="24"/>
        </w:rPr>
        <w:t>. Obowiązek, o którym mowa w zdaniu poprzednim nie dotyczy osób pełniących samodzielne funkcje techniczne w budownictwie w rozumieniu ustawy z dnia 7 lipca 1994 r. Prawo budowlane.</w:t>
      </w:r>
    </w:p>
    <w:p w:rsidR="004C7252" w:rsidRPr="0002216A" w:rsidRDefault="00757BEA">
      <w:pPr>
        <w:pStyle w:val="Teksttreci0"/>
        <w:shd w:val="clear" w:color="auto" w:fill="auto"/>
        <w:tabs>
          <w:tab w:val="left" w:pos="696"/>
        </w:tabs>
        <w:spacing w:after="0" w:line="360" w:lineRule="auto"/>
        <w:ind w:left="680"/>
        <w:rPr>
          <w:rFonts w:asciiTheme="minorHAnsi" w:hAnsiTheme="minorHAnsi" w:cstheme="minorHAnsi"/>
          <w:spacing w:val="-12"/>
          <w:sz w:val="24"/>
          <w:szCs w:val="24"/>
        </w:rPr>
      </w:pPr>
      <w:r w:rsidRPr="0002216A">
        <w:rPr>
          <w:rFonts w:asciiTheme="minorHAnsi" w:hAnsiTheme="minorHAnsi" w:cstheme="minorHAnsi"/>
          <w:spacing w:val="-12"/>
          <w:sz w:val="24"/>
          <w:szCs w:val="24"/>
        </w:rPr>
        <w:t>Sposób weryfikacji zatrudnienia osób wykonujących pracę w sposób określony w art. 22 § 1 ustawy z dnia 26 czerwca 1974 r. - Kodeks pracy oraz uprawnienia Zamawiającego w zakresie kontroli spełniania przez Wykonawcę wymagań związanych z zatrudnianiem tych osób oraz sankcji z tytułu niespełnienia tych wymagań, określone zostały w projekcie umowy, stanowiącym integralną część SWZ.</w:t>
      </w:r>
    </w:p>
    <w:p w:rsidR="004C7252" w:rsidRDefault="00757BEA" w:rsidP="007624D5">
      <w:pPr>
        <w:pStyle w:val="Teksttreci0"/>
        <w:numPr>
          <w:ilvl w:val="1"/>
          <w:numId w:val="26"/>
        </w:numPr>
        <w:shd w:val="clear" w:color="auto" w:fill="auto"/>
        <w:tabs>
          <w:tab w:val="left" w:pos="696"/>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sz w:val="24"/>
          <w:szCs w:val="24"/>
        </w:rPr>
        <w:t>nie określa</w:t>
      </w:r>
      <w:r>
        <w:rPr>
          <w:rFonts w:asciiTheme="minorHAnsi" w:hAnsiTheme="minorHAnsi" w:cstheme="minorHAnsi"/>
          <w:sz w:val="24"/>
          <w:szCs w:val="24"/>
        </w:rPr>
        <w:t xml:space="preserve"> wymagań, o których mowa w art. 96 ust. 2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rsidP="007624D5">
      <w:pPr>
        <w:pStyle w:val="Teksttreci0"/>
        <w:numPr>
          <w:ilvl w:val="1"/>
          <w:numId w:val="26"/>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sz w:val="24"/>
          <w:szCs w:val="24"/>
        </w:rPr>
        <w:t>nie zastrzega</w:t>
      </w:r>
      <w:r>
        <w:rPr>
          <w:rFonts w:asciiTheme="minorHAnsi" w:hAnsiTheme="minorHAnsi" w:cstheme="minorHAnsi"/>
          <w:sz w:val="24"/>
          <w:szCs w:val="24"/>
        </w:rPr>
        <w:t xml:space="preserve"> możliwości ubiegania się o udzielenie zamówienia wyłącznie wykonawców, o których mowa w art. 94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7624D5" w:rsidRPr="007624D5" w:rsidRDefault="007624D5" w:rsidP="007624D5">
      <w:pPr>
        <w:pStyle w:val="Teksttreci0"/>
        <w:numPr>
          <w:ilvl w:val="1"/>
          <w:numId w:val="26"/>
        </w:numPr>
        <w:shd w:val="clear" w:color="auto" w:fill="auto"/>
        <w:tabs>
          <w:tab w:val="left" w:pos="696"/>
        </w:tabs>
        <w:suppressAutoHyphens w:val="0"/>
        <w:spacing w:after="0" w:line="360" w:lineRule="auto"/>
        <w:ind w:left="709" w:hanging="709"/>
        <w:rPr>
          <w:rFonts w:asciiTheme="minorHAnsi" w:hAnsiTheme="minorHAnsi" w:cstheme="minorHAnsi"/>
          <w:spacing w:val="-12"/>
          <w:sz w:val="24"/>
          <w:szCs w:val="24"/>
        </w:rPr>
      </w:pPr>
      <w:r w:rsidRPr="007624D5">
        <w:rPr>
          <w:rFonts w:asciiTheme="minorHAnsi" w:hAnsiTheme="minorHAnsi" w:cstheme="minorHAnsi"/>
          <w:spacing w:val="-12"/>
          <w:sz w:val="24"/>
          <w:szCs w:val="24"/>
        </w:rPr>
        <w:t>Zamawiający wymaga, zgodnie z opisem przedmiotu zamówienia, aby przedmiot zamówienia został zrealizowany z uwzględnieniem wymagań w zakresie dostępności dla osób niepełnosprawnych.</w:t>
      </w:r>
    </w:p>
    <w:p w:rsidR="004C7252" w:rsidRDefault="00757BEA" w:rsidP="007624D5">
      <w:pPr>
        <w:pStyle w:val="Teksttreci0"/>
        <w:numPr>
          <w:ilvl w:val="1"/>
          <w:numId w:val="26"/>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Zamawiający nie wymaga składania z ofertą katalogów elektronicznych.</w:t>
      </w:r>
    </w:p>
    <w:p w:rsidR="004C7252" w:rsidRDefault="00757BEA" w:rsidP="007624D5">
      <w:pPr>
        <w:pStyle w:val="Teksttreci0"/>
        <w:numPr>
          <w:ilvl w:val="1"/>
          <w:numId w:val="26"/>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Zamawiający nie przewiduje rozliczenia w walutach obcych.</w:t>
      </w:r>
    </w:p>
    <w:p w:rsidR="004C7252" w:rsidRDefault="00757BEA" w:rsidP="007624D5">
      <w:pPr>
        <w:pStyle w:val="Nagwek41"/>
        <w:keepNext/>
        <w:keepLines/>
        <w:numPr>
          <w:ilvl w:val="1"/>
          <w:numId w:val="26"/>
        </w:numPr>
        <w:pBdr>
          <w:top w:val="single" w:sz="4" w:space="0" w:color="000000"/>
        </w:pBdr>
        <w:shd w:val="clear" w:color="auto" w:fill="auto"/>
        <w:tabs>
          <w:tab w:val="left" w:pos="690"/>
        </w:tabs>
        <w:spacing w:after="0" w:line="360" w:lineRule="auto"/>
        <w:rPr>
          <w:rFonts w:asciiTheme="minorHAnsi" w:hAnsiTheme="minorHAnsi" w:cstheme="minorHAnsi"/>
          <w:sz w:val="24"/>
          <w:szCs w:val="24"/>
        </w:rPr>
      </w:pPr>
      <w:bookmarkStart w:id="13" w:name="bookmark15"/>
      <w:bookmarkStart w:id="14" w:name="bookmark14"/>
      <w:r>
        <w:rPr>
          <w:rFonts w:asciiTheme="minorHAnsi" w:hAnsiTheme="minorHAnsi" w:cstheme="minorHAnsi"/>
          <w:sz w:val="24"/>
          <w:szCs w:val="24"/>
        </w:rPr>
        <w:t>PODWYKONAWSTWO I CZĘŚCI KLUCZOWE ZAMÓWIENIA:</w:t>
      </w:r>
      <w:bookmarkEnd w:id="13"/>
      <w:bookmarkEnd w:id="14"/>
    </w:p>
    <w:p w:rsidR="004C7252" w:rsidRDefault="00757BEA">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Pr>
          <w:rFonts w:asciiTheme="minorHAnsi" w:hAnsiTheme="minorHAnsi" w:cstheme="minorHAnsi"/>
          <w:sz w:val="24"/>
          <w:szCs w:val="24"/>
        </w:rPr>
        <w:t>Zamawiający nie zastrzega obowiązku osobistego wykonania przez Wykonawcę kluczowych części zamówienia.</w:t>
      </w:r>
    </w:p>
    <w:p w:rsidR="004C7252" w:rsidRDefault="00757BEA">
      <w:pPr>
        <w:pStyle w:val="Teksttreci0"/>
        <w:numPr>
          <w:ilvl w:val="0"/>
          <w:numId w:val="3"/>
        </w:numPr>
        <w:shd w:val="clear" w:color="auto" w:fill="auto"/>
        <w:tabs>
          <w:tab w:val="left" w:pos="1112"/>
        </w:tabs>
        <w:spacing w:after="0" w:line="360" w:lineRule="auto"/>
        <w:ind w:firstLine="680"/>
        <w:rPr>
          <w:rFonts w:asciiTheme="minorHAnsi" w:hAnsiTheme="minorHAnsi" w:cstheme="minorHAnsi"/>
          <w:sz w:val="24"/>
          <w:szCs w:val="24"/>
        </w:rPr>
      </w:pPr>
      <w:r>
        <w:rPr>
          <w:rFonts w:asciiTheme="minorHAnsi" w:hAnsiTheme="minorHAnsi" w:cstheme="minorHAnsi"/>
          <w:sz w:val="24"/>
          <w:szCs w:val="24"/>
        </w:rPr>
        <w:t>Wykonawca może powierzyć wykonanie części zamówienia podwykonawcy.</w:t>
      </w:r>
    </w:p>
    <w:p w:rsidR="004C7252" w:rsidRDefault="00757BEA">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Pr>
          <w:rFonts w:asciiTheme="minorHAnsi" w:hAnsiTheme="minorHAnsi" w:cstheme="minorHAnsi"/>
          <w:sz w:val="24"/>
          <w:szCs w:val="24"/>
        </w:rPr>
        <w:t>Zamawiający żąda wskazania przez Wykonawcę części zamówienia, których wykonanie zamierza powierzyć podwykonawcom, i podania przez Wykonawcę firm podwykonawców, je</w:t>
      </w:r>
      <w:r w:rsidR="00FB10AE">
        <w:rPr>
          <w:rFonts w:asciiTheme="minorHAnsi" w:hAnsiTheme="minorHAnsi" w:cstheme="minorHAnsi"/>
          <w:sz w:val="24"/>
          <w:szCs w:val="24"/>
        </w:rPr>
        <w:t xml:space="preserve">śli są znane, zgodnie z pkt. </w:t>
      </w:r>
      <w:r w:rsidR="00FB10AE" w:rsidRPr="00671527">
        <w:rPr>
          <w:rFonts w:asciiTheme="minorHAnsi" w:hAnsiTheme="minorHAnsi" w:cstheme="minorHAnsi"/>
          <w:color w:val="auto"/>
          <w:sz w:val="24"/>
          <w:szCs w:val="24"/>
        </w:rPr>
        <w:t xml:space="preserve">10.4 </w:t>
      </w:r>
      <w:r w:rsidRPr="00671527">
        <w:rPr>
          <w:rFonts w:asciiTheme="minorHAnsi" w:hAnsiTheme="minorHAnsi" w:cstheme="minorHAnsi"/>
          <w:color w:val="auto"/>
          <w:sz w:val="24"/>
          <w:szCs w:val="24"/>
        </w:rPr>
        <w:t xml:space="preserve"> IDW.</w:t>
      </w:r>
    </w:p>
    <w:p w:rsidR="004C7252" w:rsidRDefault="00757BEA">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Pr>
          <w:rFonts w:asciiTheme="minorHAnsi" w:hAnsiTheme="minorHAnsi" w:cstheme="minorHAnsi"/>
          <w:sz w:val="24"/>
          <w:szCs w:val="24"/>
        </w:rPr>
        <w:t>Pozostałe wymagania dotyczące podwykonawstwa zostały określone w Tomie II SWZ – projektowane postanowienia umowy.</w:t>
      </w:r>
    </w:p>
    <w:p w:rsidR="004C7252" w:rsidRDefault="00757BEA" w:rsidP="007624D5">
      <w:pPr>
        <w:pStyle w:val="Nagwek41"/>
        <w:keepNext/>
        <w:keepLines/>
        <w:numPr>
          <w:ilvl w:val="0"/>
          <w:numId w:val="26"/>
        </w:numPr>
        <w:shd w:val="clear" w:color="auto" w:fill="auto"/>
        <w:tabs>
          <w:tab w:val="left" w:pos="690"/>
        </w:tabs>
        <w:spacing w:after="0" w:line="360" w:lineRule="auto"/>
        <w:rPr>
          <w:rFonts w:asciiTheme="minorHAnsi" w:hAnsiTheme="minorHAnsi" w:cstheme="minorHAnsi"/>
          <w:sz w:val="24"/>
          <w:szCs w:val="24"/>
        </w:rPr>
      </w:pPr>
      <w:bookmarkStart w:id="15" w:name="bookmark17"/>
      <w:bookmarkStart w:id="16" w:name="bookmark16"/>
      <w:r>
        <w:rPr>
          <w:rFonts w:asciiTheme="minorHAnsi" w:hAnsiTheme="minorHAnsi" w:cstheme="minorHAnsi"/>
          <w:sz w:val="24"/>
          <w:szCs w:val="24"/>
        </w:rPr>
        <w:lastRenderedPageBreak/>
        <w:t xml:space="preserve">TERMIN REALIZACJI </w:t>
      </w:r>
      <w:bookmarkEnd w:id="15"/>
      <w:bookmarkEnd w:id="16"/>
      <w:r>
        <w:rPr>
          <w:rFonts w:asciiTheme="minorHAnsi" w:hAnsiTheme="minorHAnsi" w:cstheme="minorHAnsi"/>
          <w:sz w:val="24"/>
          <w:szCs w:val="24"/>
        </w:rPr>
        <w:t>DOSTAWY</w:t>
      </w:r>
    </w:p>
    <w:p w:rsidR="004C7252" w:rsidRDefault="00757BEA" w:rsidP="00431132">
      <w:pPr>
        <w:pStyle w:val="Teksttreci0"/>
        <w:shd w:val="clear" w:color="auto" w:fill="auto"/>
        <w:spacing w:after="0" w:line="360" w:lineRule="auto"/>
        <w:ind w:left="426" w:firstLine="23"/>
        <w:rPr>
          <w:rFonts w:asciiTheme="minorHAnsi" w:hAnsiTheme="minorHAnsi" w:cstheme="minorHAnsi"/>
          <w:bCs/>
          <w:spacing w:val="-16"/>
          <w:sz w:val="24"/>
          <w:szCs w:val="24"/>
        </w:rPr>
      </w:pPr>
      <w:r>
        <w:rPr>
          <w:rFonts w:asciiTheme="minorHAnsi" w:hAnsiTheme="minorHAnsi" w:cstheme="minorHAnsi"/>
          <w:spacing w:val="-16"/>
          <w:sz w:val="24"/>
          <w:szCs w:val="24"/>
        </w:rPr>
        <w:t xml:space="preserve">Zamawiający wymaga, aby dostawa i montaż zostały ukończone w terminie:  </w:t>
      </w:r>
      <w:r w:rsidRPr="00671527">
        <w:rPr>
          <w:rFonts w:asciiTheme="minorHAnsi" w:hAnsiTheme="minorHAnsi" w:cstheme="minorHAnsi"/>
          <w:b/>
          <w:color w:val="auto"/>
          <w:spacing w:val="-16"/>
          <w:sz w:val="24"/>
          <w:szCs w:val="24"/>
        </w:rPr>
        <w:t xml:space="preserve">do </w:t>
      </w:r>
      <w:r w:rsidR="00671527" w:rsidRPr="00671527">
        <w:rPr>
          <w:rFonts w:asciiTheme="minorHAnsi" w:hAnsiTheme="minorHAnsi" w:cstheme="minorHAnsi"/>
          <w:b/>
          <w:color w:val="auto"/>
          <w:spacing w:val="-16"/>
          <w:sz w:val="24"/>
          <w:szCs w:val="24"/>
        </w:rPr>
        <w:t xml:space="preserve">31 </w:t>
      </w:r>
      <w:r w:rsidR="00E47E25" w:rsidRPr="00671527">
        <w:rPr>
          <w:rFonts w:asciiTheme="minorHAnsi" w:hAnsiTheme="minorHAnsi" w:cstheme="minorHAnsi"/>
          <w:b/>
          <w:color w:val="auto"/>
          <w:spacing w:val="-16"/>
          <w:sz w:val="24"/>
          <w:szCs w:val="24"/>
        </w:rPr>
        <w:t>maja</w:t>
      </w:r>
      <w:r w:rsidR="00431132" w:rsidRPr="00671527">
        <w:rPr>
          <w:rFonts w:asciiTheme="minorHAnsi" w:hAnsiTheme="minorHAnsi" w:cstheme="minorHAnsi"/>
          <w:b/>
          <w:color w:val="auto"/>
          <w:spacing w:val="-16"/>
          <w:sz w:val="24"/>
          <w:szCs w:val="24"/>
        </w:rPr>
        <w:t xml:space="preserve"> 202</w:t>
      </w:r>
      <w:r w:rsidR="009526A5" w:rsidRPr="00671527">
        <w:rPr>
          <w:rFonts w:asciiTheme="minorHAnsi" w:hAnsiTheme="minorHAnsi" w:cstheme="minorHAnsi"/>
          <w:b/>
          <w:color w:val="auto"/>
          <w:spacing w:val="-16"/>
          <w:sz w:val="24"/>
          <w:szCs w:val="24"/>
        </w:rPr>
        <w:t>3</w:t>
      </w:r>
      <w:r w:rsidR="00E41E0C" w:rsidRPr="00671527">
        <w:rPr>
          <w:rFonts w:asciiTheme="minorHAnsi" w:hAnsiTheme="minorHAnsi" w:cstheme="minorHAnsi"/>
          <w:b/>
          <w:color w:val="auto"/>
          <w:spacing w:val="-16"/>
          <w:sz w:val="24"/>
          <w:szCs w:val="24"/>
        </w:rPr>
        <w:t xml:space="preserve"> </w:t>
      </w:r>
      <w:r w:rsidRPr="00671527">
        <w:rPr>
          <w:rFonts w:asciiTheme="minorHAnsi" w:hAnsiTheme="minorHAnsi" w:cstheme="minorHAnsi"/>
          <w:b/>
          <w:color w:val="auto"/>
          <w:spacing w:val="-16"/>
          <w:sz w:val="24"/>
          <w:szCs w:val="24"/>
        </w:rPr>
        <w:t>r.</w:t>
      </w:r>
    </w:p>
    <w:p w:rsidR="004C7252" w:rsidRDefault="00757BEA" w:rsidP="007624D5">
      <w:pPr>
        <w:pStyle w:val="Nagwek41"/>
        <w:keepNext/>
        <w:keepLines/>
        <w:numPr>
          <w:ilvl w:val="0"/>
          <w:numId w:val="26"/>
        </w:numPr>
        <w:shd w:val="clear" w:color="auto" w:fill="auto"/>
        <w:tabs>
          <w:tab w:val="left" w:pos="690"/>
        </w:tabs>
        <w:spacing w:after="0" w:line="360" w:lineRule="auto"/>
        <w:rPr>
          <w:rFonts w:asciiTheme="minorHAnsi" w:hAnsiTheme="minorHAnsi" w:cstheme="minorHAnsi"/>
          <w:sz w:val="24"/>
          <w:szCs w:val="24"/>
        </w:rPr>
      </w:pPr>
      <w:bookmarkStart w:id="17" w:name="bookmark19"/>
      <w:bookmarkStart w:id="18" w:name="bookmark18"/>
      <w:r>
        <w:rPr>
          <w:rFonts w:asciiTheme="minorHAnsi" w:hAnsiTheme="minorHAnsi" w:cstheme="minorHAnsi"/>
          <w:sz w:val="24"/>
          <w:szCs w:val="24"/>
        </w:rPr>
        <w:t>WARUNKI UDZIAŁU W POSTĘPOWANIU</w:t>
      </w:r>
      <w:bookmarkEnd w:id="17"/>
      <w:bookmarkEnd w:id="18"/>
    </w:p>
    <w:p w:rsidR="004C7252" w:rsidRDefault="00757BEA" w:rsidP="00675AC7">
      <w:pPr>
        <w:pStyle w:val="Teksttreci0"/>
        <w:numPr>
          <w:ilvl w:val="1"/>
          <w:numId w:val="29"/>
        </w:numPr>
        <w:shd w:val="clear" w:color="auto" w:fill="auto"/>
        <w:tabs>
          <w:tab w:val="left" w:pos="690"/>
        </w:tabs>
        <w:spacing w:after="0" w:line="360" w:lineRule="auto"/>
        <w:ind w:left="709" w:hanging="709"/>
        <w:rPr>
          <w:rFonts w:asciiTheme="minorHAnsi" w:hAnsiTheme="minorHAnsi" w:cstheme="minorHAnsi"/>
          <w:sz w:val="24"/>
          <w:szCs w:val="24"/>
        </w:rPr>
      </w:pPr>
      <w:r w:rsidRPr="00F40B8C">
        <w:rPr>
          <w:rFonts w:asciiTheme="minorHAnsi" w:hAnsiTheme="minorHAnsi" w:cstheme="minorHAnsi"/>
          <w:b/>
          <w:sz w:val="24"/>
          <w:szCs w:val="24"/>
        </w:rPr>
        <w:t>O udzielenie zamówienia mogą ubiegać się Wykonawcy, którzy nie podlegają wykluczeniu oraz spełniają określone przez zamawiającego warunki</w:t>
      </w:r>
      <w:r>
        <w:rPr>
          <w:rFonts w:asciiTheme="minorHAnsi" w:hAnsiTheme="minorHAnsi" w:cstheme="minorHAnsi"/>
          <w:sz w:val="24"/>
          <w:szCs w:val="24"/>
        </w:rPr>
        <w:t xml:space="preserve"> </w:t>
      </w:r>
      <w:r>
        <w:rPr>
          <w:rFonts w:asciiTheme="minorHAnsi" w:hAnsiTheme="minorHAnsi" w:cstheme="minorHAnsi"/>
          <w:b/>
          <w:bCs/>
          <w:sz w:val="24"/>
          <w:szCs w:val="24"/>
        </w:rPr>
        <w:t>udziału w postępowaniu.</w:t>
      </w:r>
    </w:p>
    <w:p w:rsidR="004C7252" w:rsidRDefault="00757BEA" w:rsidP="00675AC7">
      <w:pPr>
        <w:pStyle w:val="Teksttreci0"/>
        <w:numPr>
          <w:ilvl w:val="1"/>
          <w:numId w:val="29"/>
        </w:numPr>
        <w:shd w:val="clear" w:color="auto" w:fill="auto"/>
        <w:tabs>
          <w:tab w:val="left" w:pos="690"/>
        </w:tabs>
        <w:spacing w:after="0" w:line="360" w:lineRule="auto"/>
        <w:ind w:left="680" w:hanging="680"/>
        <w:rPr>
          <w:rFonts w:asciiTheme="minorHAnsi" w:hAnsiTheme="minorHAnsi" w:cstheme="minorHAnsi"/>
          <w:sz w:val="24"/>
          <w:szCs w:val="24"/>
        </w:rPr>
      </w:pPr>
      <w:r>
        <w:rPr>
          <w:rFonts w:asciiTheme="minorHAnsi" w:hAnsiTheme="minorHAnsi" w:cstheme="minorHAnsi"/>
          <w:b/>
          <w:bCs/>
          <w:sz w:val="24"/>
          <w:szCs w:val="24"/>
        </w:rPr>
        <w:t>O udzielenie zamówienia mogą ubiegać się Wykonawcy, którzy spełniają warunki dotyczące:</w:t>
      </w:r>
    </w:p>
    <w:p w:rsidR="004C7252" w:rsidRDefault="00757BEA">
      <w:pPr>
        <w:pStyle w:val="Nagwek41"/>
        <w:keepNext/>
        <w:keepLines/>
        <w:numPr>
          <w:ilvl w:val="0"/>
          <w:numId w:val="4"/>
        </w:numPr>
        <w:shd w:val="clear" w:color="auto" w:fill="auto"/>
        <w:tabs>
          <w:tab w:val="left" w:pos="690"/>
        </w:tabs>
        <w:spacing w:after="0" w:line="360" w:lineRule="auto"/>
        <w:ind w:left="680" w:hanging="380"/>
        <w:rPr>
          <w:rFonts w:asciiTheme="minorHAnsi" w:hAnsiTheme="minorHAnsi" w:cstheme="minorHAnsi"/>
          <w:sz w:val="24"/>
          <w:szCs w:val="24"/>
        </w:rPr>
      </w:pPr>
      <w:bookmarkStart w:id="19" w:name="bookmark21"/>
      <w:bookmarkStart w:id="20" w:name="bookmark20"/>
      <w:r>
        <w:rPr>
          <w:rFonts w:asciiTheme="minorHAnsi" w:hAnsiTheme="minorHAnsi" w:cstheme="minorHAnsi"/>
          <w:sz w:val="24"/>
          <w:szCs w:val="24"/>
        </w:rPr>
        <w:t>kompetencji lub uprawnień do prowadzenia określonej działalności zawodowej, o ile wynika to z odrębnych przepisów:</w:t>
      </w:r>
      <w:bookmarkEnd w:id="19"/>
      <w:bookmarkEnd w:id="20"/>
    </w:p>
    <w:p w:rsidR="004C7252" w:rsidRDefault="00757BEA">
      <w:pPr>
        <w:pStyle w:val="Teksttreci0"/>
        <w:shd w:val="clear" w:color="auto" w:fill="auto"/>
        <w:spacing w:after="0" w:line="360" w:lineRule="auto"/>
        <w:ind w:firstLine="680"/>
        <w:rPr>
          <w:rFonts w:asciiTheme="minorHAnsi" w:hAnsiTheme="minorHAnsi" w:cstheme="minorHAnsi"/>
          <w:sz w:val="24"/>
          <w:szCs w:val="24"/>
        </w:rPr>
      </w:pPr>
      <w:r>
        <w:rPr>
          <w:rFonts w:asciiTheme="minorHAnsi" w:hAnsiTheme="minorHAnsi" w:cstheme="minorHAnsi"/>
          <w:bCs/>
          <w:sz w:val="24"/>
          <w:szCs w:val="24"/>
        </w:rPr>
        <w:t xml:space="preserve">Zamawiający </w:t>
      </w:r>
      <w:r>
        <w:rPr>
          <w:rFonts w:asciiTheme="minorHAnsi" w:hAnsiTheme="minorHAnsi" w:cstheme="minorHAnsi"/>
          <w:b/>
          <w:bCs/>
          <w:sz w:val="24"/>
          <w:szCs w:val="24"/>
        </w:rPr>
        <w:t>nie określa</w:t>
      </w:r>
      <w:r>
        <w:rPr>
          <w:rFonts w:asciiTheme="minorHAnsi" w:hAnsiTheme="minorHAnsi" w:cstheme="minorHAnsi"/>
          <w:bCs/>
          <w:sz w:val="24"/>
          <w:szCs w:val="24"/>
        </w:rPr>
        <w:t xml:space="preserve"> warunku udziału w postępowaniu w tym zakresie</w:t>
      </w:r>
      <w:r>
        <w:rPr>
          <w:rFonts w:asciiTheme="minorHAnsi" w:hAnsiTheme="minorHAnsi" w:cstheme="minorHAnsi"/>
          <w:i/>
          <w:iCs/>
          <w:sz w:val="24"/>
          <w:szCs w:val="24"/>
        </w:rPr>
        <w:t>.</w:t>
      </w:r>
    </w:p>
    <w:p w:rsidR="004C7252" w:rsidRDefault="00757BEA">
      <w:pPr>
        <w:pStyle w:val="Nagwek41"/>
        <w:keepNext/>
        <w:keepLines/>
        <w:numPr>
          <w:ilvl w:val="0"/>
          <w:numId w:val="4"/>
        </w:numPr>
        <w:shd w:val="clear" w:color="auto" w:fill="auto"/>
        <w:tabs>
          <w:tab w:val="left" w:pos="690"/>
        </w:tabs>
        <w:spacing w:after="0" w:line="360" w:lineRule="auto"/>
        <w:ind w:firstLine="280"/>
        <w:rPr>
          <w:rFonts w:asciiTheme="minorHAnsi" w:hAnsiTheme="minorHAnsi" w:cstheme="minorHAnsi"/>
          <w:sz w:val="24"/>
          <w:szCs w:val="24"/>
        </w:rPr>
      </w:pPr>
      <w:bookmarkStart w:id="21" w:name="bookmark23"/>
      <w:bookmarkStart w:id="22" w:name="bookmark22"/>
      <w:r>
        <w:rPr>
          <w:rFonts w:asciiTheme="minorHAnsi" w:hAnsiTheme="minorHAnsi" w:cstheme="minorHAnsi"/>
          <w:sz w:val="24"/>
          <w:szCs w:val="24"/>
        </w:rPr>
        <w:t>sytuacji ekonomicznej lub finansowej:</w:t>
      </w:r>
      <w:bookmarkEnd w:id="21"/>
      <w:bookmarkEnd w:id="22"/>
    </w:p>
    <w:p w:rsidR="004C7252" w:rsidRDefault="00757BEA">
      <w:pPr>
        <w:pStyle w:val="Teksttreci0"/>
        <w:shd w:val="clear" w:color="auto" w:fill="auto"/>
        <w:spacing w:after="0" w:line="360" w:lineRule="auto"/>
        <w:ind w:firstLine="680"/>
        <w:rPr>
          <w:rFonts w:asciiTheme="minorHAnsi" w:hAnsiTheme="minorHAnsi" w:cstheme="minorHAnsi"/>
          <w:sz w:val="24"/>
          <w:szCs w:val="24"/>
        </w:rPr>
      </w:pPr>
      <w:r>
        <w:rPr>
          <w:rFonts w:asciiTheme="minorHAnsi" w:hAnsiTheme="minorHAnsi" w:cstheme="minorHAnsi"/>
          <w:bCs/>
          <w:sz w:val="24"/>
          <w:szCs w:val="24"/>
        </w:rPr>
        <w:t xml:space="preserve">Zamawiający </w:t>
      </w:r>
      <w:r>
        <w:rPr>
          <w:rFonts w:asciiTheme="minorHAnsi" w:hAnsiTheme="minorHAnsi" w:cstheme="minorHAnsi"/>
          <w:b/>
          <w:bCs/>
          <w:sz w:val="24"/>
          <w:szCs w:val="24"/>
        </w:rPr>
        <w:t>nie określa</w:t>
      </w:r>
      <w:r>
        <w:rPr>
          <w:rFonts w:asciiTheme="minorHAnsi" w:hAnsiTheme="minorHAnsi" w:cstheme="minorHAnsi"/>
          <w:bCs/>
          <w:sz w:val="24"/>
          <w:szCs w:val="24"/>
        </w:rPr>
        <w:t xml:space="preserve"> warunku udziału w postępowaniu w tym zakresie</w:t>
      </w:r>
      <w:r>
        <w:rPr>
          <w:rFonts w:asciiTheme="minorHAnsi" w:hAnsiTheme="minorHAnsi" w:cstheme="minorHAnsi"/>
          <w:i/>
          <w:iCs/>
          <w:sz w:val="24"/>
          <w:szCs w:val="24"/>
        </w:rPr>
        <w:t>.</w:t>
      </w:r>
    </w:p>
    <w:p w:rsidR="004C7252" w:rsidRDefault="00757BEA">
      <w:pPr>
        <w:pStyle w:val="Teksttreci0"/>
        <w:numPr>
          <w:ilvl w:val="0"/>
          <w:numId w:val="4"/>
        </w:numPr>
        <w:shd w:val="clear" w:color="auto" w:fill="auto"/>
        <w:tabs>
          <w:tab w:val="left" w:pos="690"/>
        </w:tabs>
        <w:spacing w:after="0" w:line="360" w:lineRule="auto"/>
        <w:ind w:firstLine="280"/>
        <w:rPr>
          <w:rFonts w:asciiTheme="minorHAnsi" w:hAnsiTheme="minorHAnsi" w:cstheme="minorHAnsi"/>
          <w:sz w:val="24"/>
          <w:szCs w:val="24"/>
        </w:rPr>
      </w:pPr>
      <w:r>
        <w:rPr>
          <w:rFonts w:asciiTheme="minorHAnsi" w:hAnsiTheme="minorHAnsi" w:cstheme="minorHAnsi"/>
          <w:b/>
          <w:bCs/>
          <w:sz w:val="24"/>
          <w:szCs w:val="24"/>
        </w:rPr>
        <w:t>zdolności technicznej lub zawodowej:</w:t>
      </w:r>
    </w:p>
    <w:p w:rsidR="004C7252" w:rsidRDefault="00757BEA">
      <w:pPr>
        <w:pStyle w:val="Teksttreci0"/>
        <w:numPr>
          <w:ilvl w:val="0"/>
          <w:numId w:val="22"/>
        </w:numPr>
        <w:tabs>
          <w:tab w:val="left" w:pos="284"/>
        </w:tabs>
        <w:spacing w:after="0" w:line="360" w:lineRule="auto"/>
        <w:rPr>
          <w:rFonts w:asciiTheme="minorHAnsi" w:hAnsiTheme="minorHAnsi" w:cstheme="minorHAnsi"/>
          <w:b/>
          <w:sz w:val="24"/>
          <w:szCs w:val="24"/>
        </w:rPr>
      </w:pPr>
      <w:r>
        <w:rPr>
          <w:rFonts w:asciiTheme="minorHAnsi" w:hAnsiTheme="minorHAnsi" w:cstheme="minorHAnsi"/>
          <w:b/>
          <w:sz w:val="24"/>
          <w:szCs w:val="24"/>
        </w:rPr>
        <w:t>Wykonawcy:</w:t>
      </w:r>
    </w:p>
    <w:p w:rsidR="004C7252" w:rsidRDefault="00757BEA">
      <w:pPr>
        <w:pStyle w:val="Teksttreci0"/>
        <w:tabs>
          <w:tab w:val="left" w:pos="1112"/>
        </w:tabs>
        <w:spacing w:after="0" w:line="360" w:lineRule="auto"/>
        <w:ind w:left="709"/>
        <w:rPr>
          <w:rFonts w:asciiTheme="minorHAnsi" w:hAnsiTheme="minorHAnsi" w:cstheme="minorHAnsi"/>
          <w:b/>
          <w:sz w:val="24"/>
          <w:szCs w:val="24"/>
        </w:rPr>
      </w:pPr>
      <w:r>
        <w:rPr>
          <w:rFonts w:asciiTheme="minorHAnsi" w:hAnsiTheme="minorHAnsi" w:cstheme="minorHAnsi"/>
          <w:b/>
          <w:sz w:val="24"/>
          <w:szCs w:val="24"/>
        </w:rPr>
        <w:t>Wiedza i doświadczenie</w:t>
      </w:r>
    </w:p>
    <w:p w:rsidR="004C7252" w:rsidRDefault="00757BEA">
      <w:pPr>
        <w:pStyle w:val="Teksttreci0"/>
        <w:tabs>
          <w:tab w:val="left" w:pos="1112"/>
        </w:tabs>
        <w:spacing w:after="0" w:line="360" w:lineRule="auto"/>
        <w:ind w:left="709"/>
        <w:jc w:val="both"/>
        <w:rPr>
          <w:rFonts w:asciiTheme="minorHAnsi" w:hAnsiTheme="minorHAnsi" w:cstheme="minorHAnsi"/>
          <w:b/>
          <w:sz w:val="24"/>
        </w:rPr>
      </w:pPr>
      <w:r>
        <w:rPr>
          <w:rFonts w:asciiTheme="minorHAnsi" w:eastAsia="Times New Roman" w:hAnsiTheme="minorHAnsi" w:cstheme="minorHAnsi"/>
          <w:iCs/>
          <w:color w:val="2D2D2D"/>
          <w:spacing w:val="-10"/>
          <w:sz w:val="24"/>
          <w:shd w:val="clear" w:color="auto" w:fill="FFFFFF"/>
          <w:lang w:bidi="ar-SA"/>
        </w:rPr>
        <w:t xml:space="preserve">Wykonawca zobowiązany jest wykazać się doświadczeniem w wykonaniu lub wykonywaniu, w okresie ostatnich 3 lat przed upływem terminu składania ofert, a jeżeli okres prowadzenia działalności jest krótszy - w tym okresie, </w:t>
      </w:r>
      <w:r>
        <w:rPr>
          <w:rFonts w:asciiTheme="minorHAnsi" w:eastAsia="Times New Roman" w:hAnsiTheme="minorHAnsi" w:cstheme="minorHAnsi"/>
          <w:b/>
          <w:iCs/>
          <w:color w:val="2D2D2D"/>
          <w:spacing w:val="-10"/>
          <w:sz w:val="24"/>
          <w:shd w:val="clear" w:color="auto" w:fill="FFFFFF"/>
          <w:lang w:bidi="ar-SA"/>
        </w:rPr>
        <w:t>jednej dostawy</w:t>
      </w:r>
      <w:r>
        <w:rPr>
          <w:rFonts w:asciiTheme="minorHAnsi" w:eastAsia="Times New Roman" w:hAnsiTheme="minorHAnsi" w:cstheme="minorHAnsi"/>
          <w:iCs/>
          <w:color w:val="2D2D2D"/>
          <w:spacing w:val="-10"/>
          <w:sz w:val="24"/>
          <w:shd w:val="clear" w:color="auto" w:fill="FFFFFF"/>
          <w:lang w:bidi="ar-SA"/>
        </w:rPr>
        <w:t xml:space="preserve">, obejmującej swoim zakresem </w:t>
      </w:r>
      <w:r>
        <w:rPr>
          <w:rFonts w:asciiTheme="minorHAnsi" w:eastAsia="Times New Roman" w:hAnsiTheme="minorHAnsi" w:cstheme="minorHAnsi"/>
          <w:b/>
          <w:iCs/>
          <w:color w:val="2D2D2D"/>
          <w:spacing w:val="-10"/>
          <w:sz w:val="24"/>
          <w:shd w:val="clear" w:color="auto" w:fill="FFFFFF"/>
          <w:lang w:bidi="ar-SA"/>
        </w:rPr>
        <w:t>dostawę i montaż dźwigu windowego z dostępem dla osób niepełnosprawnych o wartości minimum  100</w:t>
      </w:r>
      <w:r w:rsidR="00C40006">
        <w:rPr>
          <w:rFonts w:asciiTheme="minorHAnsi" w:eastAsia="Times New Roman" w:hAnsiTheme="minorHAnsi" w:cstheme="minorHAnsi"/>
          <w:b/>
          <w:iCs/>
          <w:color w:val="2D2D2D"/>
          <w:spacing w:val="-10"/>
          <w:sz w:val="24"/>
          <w:shd w:val="clear" w:color="auto" w:fill="FFFFFF"/>
          <w:lang w:bidi="ar-SA"/>
        </w:rPr>
        <w:t xml:space="preserve"> </w:t>
      </w:r>
      <w:r>
        <w:rPr>
          <w:rFonts w:asciiTheme="minorHAnsi" w:eastAsia="Times New Roman" w:hAnsiTheme="minorHAnsi" w:cstheme="minorHAnsi"/>
          <w:b/>
          <w:iCs/>
          <w:color w:val="2D2D2D"/>
          <w:spacing w:val="-10"/>
          <w:sz w:val="24"/>
          <w:shd w:val="clear" w:color="auto" w:fill="FFFFFF"/>
          <w:lang w:bidi="ar-SA"/>
        </w:rPr>
        <w:t xml:space="preserve">000,00 zł brutto. </w:t>
      </w:r>
    </w:p>
    <w:p w:rsidR="004C7252" w:rsidRDefault="00757BEA">
      <w:pPr>
        <w:spacing w:before="60" w:line="360" w:lineRule="auto"/>
        <w:ind w:left="709"/>
        <w:jc w:val="both"/>
        <w:rPr>
          <w:rFonts w:asciiTheme="minorHAnsi" w:eastAsia="Verdana" w:hAnsiTheme="minorHAnsi" w:cstheme="minorHAnsi"/>
        </w:rPr>
      </w:pPr>
      <w:r>
        <w:rPr>
          <w:rFonts w:ascii="Calibri" w:hAnsi="Calibri" w:cs="Calibri"/>
          <w:spacing w:val="-10"/>
        </w:rPr>
        <w:t>W przypadku, o którym mowa w art. 117 ust. 2 i 3, wykonawcy wspólnie ubiegający się o udzielenie zamówienia dołączają do oferty oświadczenie, z którego wynika, które roboty budowlane, dostawy lub usługi wykonają poszczególni wykonawcy.</w:t>
      </w:r>
    </w:p>
    <w:p w:rsidR="004C7252" w:rsidRDefault="00757BEA" w:rsidP="00675AC7">
      <w:pPr>
        <w:pStyle w:val="Teksttreci0"/>
        <w:numPr>
          <w:ilvl w:val="0"/>
          <w:numId w:val="29"/>
        </w:numPr>
        <w:shd w:val="clear" w:color="auto" w:fill="auto"/>
        <w:tabs>
          <w:tab w:val="left" w:pos="566"/>
        </w:tabs>
        <w:spacing w:after="0" w:line="360" w:lineRule="auto"/>
        <w:rPr>
          <w:rFonts w:asciiTheme="minorHAnsi" w:hAnsiTheme="minorHAnsi" w:cstheme="minorHAnsi"/>
          <w:sz w:val="24"/>
          <w:szCs w:val="24"/>
        </w:rPr>
      </w:pPr>
      <w:r>
        <w:rPr>
          <w:rFonts w:asciiTheme="minorHAnsi" w:hAnsiTheme="minorHAnsi" w:cstheme="minorHAnsi"/>
          <w:b/>
          <w:bCs/>
          <w:sz w:val="24"/>
          <w:szCs w:val="24"/>
        </w:rPr>
        <w:t>PRZESŁANKI WYKLUCZENIA WYKONAWCÓW</w:t>
      </w:r>
    </w:p>
    <w:p w:rsidR="004C7252" w:rsidRDefault="00757BEA" w:rsidP="00675AC7">
      <w:pPr>
        <w:pStyle w:val="Teksttreci0"/>
        <w:numPr>
          <w:ilvl w:val="1"/>
          <w:numId w:val="29"/>
        </w:numPr>
        <w:shd w:val="clear" w:color="auto" w:fill="auto"/>
        <w:tabs>
          <w:tab w:val="left" w:pos="571"/>
        </w:tabs>
        <w:spacing w:after="0" w:line="360" w:lineRule="auto"/>
        <w:ind w:left="620" w:hanging="620"/>
        <w:rPr>
          <w:rFonts w:asciiTheme="minorHAnsi" w:hAnsiTheme="minorHAnsi" w:cstheme="minorHAnsi"/>
          <w:spacing w:val="-8"/>
          <w:sz w:val="24"/>
          <w:szCs w:val="24"/>
        </w:rPr>
      </w:pPr>
      <w:r>
        <w:rPr>
          <w:rFonts w:asciiTheme="minorHAnsi" w:hAnsiTheme="minorHAnsi" w:cstheme="minorHAnsi"/>
          <w:spacing w:val="-8"/>
          <w:sz w:val="24"/>
          <w:szCs w:val="24"/>
        </w:rPr>
        <w:t xml:space="preserve">Z postępowania o udzielenie zamówienia wyklucza się Wykonawcę, w stosunku do którego zachodzi którakolwiek z okoliczności, o których mowa w art. 108 ust. 1 ustawy </w:t>
      </w:r>
      <w:proofErr w:type="spellStart"/>
      <w:r>
        <w:rPr>
          <w:rFonts w:asciiTheme="minorHAnsi" w:hAnsiTheme="minorHAnsi" w:cstheme="minorHAnsi"/>
          <w:spacing w:val="-8"/>
          <w:sz w:val="24"/>
          <w:szCs w:val="24"/>
        </w:rPr>
        <w:t>Pzp</w:t>
      </w:r>
      <w:proofErr w:type="spellEnd"/>
      <w:r>
        <w:rPr>
          <w:rFonts w:asciiTheme="minorHAnsi" w:hAnsiTheme="minorHAnsi" w:cstheme="minorHAnsi"/>
          <w:spacing w:val="-8"/>
          <w:sz w:val="24"/>
          <w:szCs w:val="24"/>
        </w:rPr>
        <w:t>.</w:t>
      </w:r>
    </w:p>
    <w:p w:rsidR="004C7252" w:rsidRDefault="00757BEA" w:rsidP="00675AC7">
      <w:pPr>
        <w:pStyle w:val="Teksttreci0"/>
        <w:numPr>
          <w:ilvl w:val="1"/>
          <w:numId w:val="29"/>
        </w:numPr>
        <w:shd w:val="clear" w:color="auto" w:fill="auto"/>
        <w:tabs>
          <w:tab w:val="left" w:pos="571"/>
        </w:tabs>
        <w:spacing w:after="0" w:line="360" w:lineRule="auto"/>
        <w:ind w:left="567" w:hanging="567"/>
        <w:rPr>
          <w:rFonts w:asciiTheme="minorHAnsi" w:hAnsiTheme="minorHAnsi" w:cstheme="minorHAnsi"/>
          <w:spacing w:val="-6"/>
          <w:sz w:val="24"/>
          <w:szCs w:val="24"/>
        </w:rPr>
      </w:pPr>
      <w:r>
        <w:rPr>
          <w:rFonts w:asciiTheme="minorHAnsi" w:hAnsiTheme="minorHAnsi" w:cstheme="minorHAnsi"/>
          <w:spacing w:val="-6"/>
          <w:sz w:val="24"/>
          <w:szCs w:val="24"/>
        </w:rPr>
        <w:t xml:space="preserve">Dodatkowo Zamawiający wykluczy Wykonawcę </w:t>
      </w:r>
      <w:r>
        <w:rPr>
          <w:rFonts w:asciiTheme="minorHAnsi" w:hAnsiTheme="minorHAnsi" w:cstheme="minorHAnsi"/>
          <w:bCs/>
          <w:spacing w:val="-6"/>
          <w:sz w:val="24"/>
          <w:szCs w:val="24"/>
        </w:rPr>
        <w:t xml:space="preserve">na podstawie art. 109 ust. 1 </w:t>
      </w:r>
      <w:proofErr w:type="spellStart"/>
      <w:r>
        <w:rPr>
          <w:rFonts w:asciiTheme="minorHAnsi" w:hAnsiTheme="minorHAnsi" w:cstheme="minorHAnsi"/>
          <w:bCs/>
          <w:spacing w:val="-6"/>
          <w:sz w:val="24"/>
          <w:szCs w:val="24"/>
        </w:rPr>
        <w:t>pkt</w:t>
      </w:r>
      <w:proofErr w:type="spellEnd"/>
      <w:r>
        <w:rPr>
          <w:rFonts w:asciiTheme="minorHAnsi" w:hAnsiTheme="minorHAnsi" w:cstheme="minorHAnsi"/>
          <w:bCs/>
          <w:spacing w:val="-6"/>
          <w:sz w:val="24"/>
          <w:szCs w:val="24"/>
        </w:rPr>
        <w:t xml:space="preserve"> 4-10 stawy </w:t>
      </w:r>
      <w:proofErr w:type="spellStart"/>
      <w:r>
        <w:rPr>
          <w:rFonts w:asciiTheme="minorHAnsi" w:hAnsiTheme="minorHAnsi" w:cstheme="minorHAnsi"/>
          <w:bCs/>
          <w:spacing w:val="-6"/>
          <w:sz w:val="24"/>
          <w:szCs w:val="24"/>
        </w:rPr>
        <w:t>Pzp</w:t>
      </w:r>
      <w:proofErr w:type="spellEnd"/>
      <w:r>
        <w:rPr>
          <w:rFonts w:asciiTheme="minorHAnsi" w:hAnsiTheme="minorHAnsi" w:cstheme="minorHAnsi"/>
          <w:spacing w:val="-6"/>
          <w:sz w:val="24"/>
          <w:szCs w:val="24"/>
        </w:rPr>
        <w:t>:</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Pr>
          <w:rFonts w:asciiTheme="minorHAnsi" w:hAnsiTheme="minorHAnsi" w:cstheme="minorHAnsi"/>
          <w:sz w:val="24"/>
          <w:szCs w:val="24"/>
        </w:rPr>
        <w:lastRenderedPageBreak/>
        <w:t>procedury przewidzianej w przepisach miejsca wszczęcia tej procedury;</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 xml:space="preserve">jeżeli występuje konflikt interesów w rozumieniu art. 56 ust 2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którego nie można skutecznie wyeliminować w inny sposób, niż przez wykluczenie Wykonawcy;</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bezprawnie wpływał lub próbował wpływać na czynności Zamawiającego lub próbował pozyskać lub pozyskał informacje poufne, mogące dać mu przewagę w postępowaniu o udzielenie zamówienia;</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 xml:space="preserve"> który w wyniku lekkomyślności lub niedbalstwa przedstawił informacje wprowadzające </w:t>
      </w:r>
      <w:r>
        <w:rPr>
          <w:rFonts w:asciiTheme="minorHAnsi" w:hAnsiTheme="minorHAnsi" w:cstheme="minorHAnsi"/>
          <w:sz w:val="24"/>
          <w:szCs w:val="24"/>
        </w:rPr>
        <w:br/>
        <w:t xml:space="preserve">w błąd, co mogło mieć istotny wpływ na decyzje podejmowane przez Zamawiającego </w:t>
      </w:r>
      <w:r>
        <w:rPr>
          <w:rFonts w:asciiTheme="minorHAnsi" w:hAnsiTheme="minorHAnsi" w:cstheme="minorHAnsi"/>
          <w:sz w:val="24"/>
          <w:szCs w:val="24"/>
        </w:rPr>
        <w:br/>
        <w:t>w postępowaniu o udzielenie zamówienia.</w:t>
      </w:r>
    </w:p>
    <w:p w:rsidR="004C7252" w:rsidRDefault="00757BEA" w:rsidP="00675AC7">
      <w:pPr>
        <w:pStyle w:val="Teksttreci0"/>
        <w:numPr>
          <w:ilvl w:val="1"/>
          <w:numId w:val="29"/>
        </w:numPr>
        <w:shd w:val="clear" w:color="auto" w:fill="auto"/>
        <w:tabs>
          <w:tab w:val="left" w:pos="723"/>
        </w:tabs>
        <w:spacing w:after="0" w:line="360" w:lineRule="auto"/>
        <w:ind w:left="709" w:hanging="709"/>
        <w:rPr>
          <w:rFonts w:asciiTheme="minorHAnsi" w:hAnsiTheme="minorHAnsi" w:cstheme="minorHAnsi"/>
          <w:spacing w:val="-8"/>
          <w:sz w:val="24"/>
          <w:szCs w:val="24"/>
        </w:rPr>
      </w:pPr>
      <w:r>
        <w:rPr>
          <w:rFonts w:asciiTheme="minorHAnsi" w:hAnsiTheme="minorHAnsi" w:cstheme="minorHAnsi"/>
          <w:spacing w:val="-8"/>
          <w:sz w:val="24"/>
          <w:szCs w:val="24"/>
        </w:rPr>
        <w:t xml:space="preserve">Zgodnie z art. 109 ust 3 ustawy </w:t>
      </w:r>
      <w:proofErr w:type="spellStart"/>
      <w:r>
        <w:rPr>
          <w:rFonts w:asciiTheme="minorHAnsi" w:hAnsiTheme="minorHAnsi" w:cstheme="minorHAnsi"/>
          <w:spacing w:val="-8"/>
          <w:sz w:val="24"/>
          <w:szCs w:val="24"/>
        </w:rPr>
        <w:t>Pzp</w:t>
      </w:r>
      <w:proofErr w:type="spellEnd"/>
      <w:r>
        <w:rPr>
          <w:rFonts w:asciiTheme="minorHAnsi" w:hAnsiTheme="minorHAnsi" w:cstheme="minorHAnsi"/>
          <w:spacing w:val="-8"/>
          <w:sz w:val="24"/>
          <w:szCs w:val="24"/>
        </w:rPr>
        <w:t xml:space="preserve"> , w przypadkach, o których mowa w pkt. 8.2 </w:t>
      </w:r>
      <w:proofErr w:type="spellStart"/>
      <w:r>
        <w:rPr>
          <w:rFonts w:asciiTheme="minorHAnsi" w:hAnsiTheme="minorHAnsi" w:cstheme="minorHAnsi"/>
          <w:spacing w:val="-8"/>
          <w:sz w:val="24"/>
          <w:szCs w:val="24"/>
        </w:rPr>
        <w:t>ppkt</w:t>
      </w:r>
      <w:proofErr w:type="spellEnd"/>
      <w:r>
        <w:rPr>
          <w:rFonts w:asciiTheme="minorHAnsi" w:hAnsiTheme="minorHAnsi" w:cstheme="minorHAnsi"/>
          <w:spacing w:val="-8"/>
          <w:sz w:val="24"/>
          <w:szCs w:val="24"/>
        </w:rPr>
        <w:t xml:space="preserve">. 1, 2 i 4, Zamawiający może nie wykluczać Wykonawcy, jeżeli wykluczenie byłoby w sposób oczywisty  nieproporcjonalne, w szczególności gdy sytuacja ekonomiczna lub finansowa Wykonawcy, </w:t>
      </w:r>
      <w:r>
        <w:rPr>
          <w:rFonts w:asciiTheme="minorHAnsi" w:hAnsiTheme="minorHAnsi" w:cstheme="minorHAnsi"/>
          <w:spacing w:val="-8"/>
          <w:sz w:val="24"/>
          <w:szCs w:val="24"/>
        </w:rPr>
        <w:br/>
        <w:t xml:space="preserve">o którym mowa w pkt. 8.2 </w:t>
      </w:r>
      <w:proofErr w:type="spellStart"/>
      <w:r>
        <w:rPr>
          <w:rFonts w:asciiTheme="minorHAnsi" w:hAnsiTheme="minorHAnsi" w:cstheme="minorHAnsi"/>
          <w:spacing w:val="-8"/>
          <w:sz w:val="24"/>
          <w:szCs w:val="24"/>
        </w:rPr>
        <w:t>ppkt</w:t>
      </w:r>
      <w:proofErr w:type="spellEnd"/>
      <w:r>
        <w:rPr>
          <w:rFonts w:asciiTheme="minorHAnsi" w:hAnsiTheme="minorHAnsi" w:cstheme="minorHAnsi"/>
          <w:spacing w:val="-8"/>
          <w:sz w:val="24"/>
          <w:szCs w:val="24"/>
        </w:rPr>
        <w:t>. 1, jest wystarczająca do wykonania zamówienia.</w:t>
      </w:r>
    </w:p>
    <w:p w:rsidR="004C7252" w:rsidRDefault="00757BEA" w:rsidP="00675AC7">
      <w:pPr>
        <w:pStyle w:val="Teksttreci0"/>
        <w:numPr>
          <w:ilvl w:val="1"/>
          <w:numId w:val="29"/>
        </w:numPr>
        <w:shd w:val="clear" w:color="auto" w:fill="auto"/>
        <w:tabs>
          <w:tab w:val="left" w:pos="723"/>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Wykluczenie Wykonawcy następuje zgodnie z art. 111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rsidP="00675AC7">
      <w:pPr>
        <w:pStyle w:val="Teksttreci0"/>
        <w:numPr>
          <w:ilvl w:val="1"/>
          <w:numId w:val="29"/>
        </w:numPr>
        <w:shd w:val="clear" w:color="auto" w:fill="auto"/>
        <w:tabs>
          <w:tab w:val="left" w:pos="723"/>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Wykonawca nie podlega wykluczeniu w okolicznościach określonych w art. 108 ust. 1 pkt 1, 2, 5 lub art. 109 ust. 1 pkt 5 i 7-10, jeżeli udowodni Zamawiającemu, że spełnił łącznie </w:t>
      </w:r>
      <w:r>
        <w:rPr>
          <w:rFonts w:asciiTheme="minorHAnsi" w:hAnsiTheme="minorHAnsi" w:cstheme="minorHAnsi"/>
          <w:sz w:val="24"/>
          <w:szCs w:val="24"/>
        </w:rPr>
        <w:lastRenderedPageBreak/>
        <w:t>następujące przesłanki:</w:t>
      </w:r>
    </w:p>
    <w:p w:rsidR="004C7252" w:rsidRDefault="00757BEA">
      <w:pPr>
        <w:pStyle w:val="Teksttreci0"/>
        <w:numPr>
          <w:ilvl w:val="0"/>
          <w:numId w:val="18"/>
        </w:numPr>
        <w:shd w:val="clear" w:color="auto" w:fill="auto"/>
        <w:tabs>
          <w:tab w:val="left" w:pos="723"/>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rsidR="004C7252" w:rsidRDefault="00757BEA">
      <w:pPr>
        <w:pStyle w:val="Teksttreci0"/>
        <w:numPr>
          <w:ilvl w:val="0"/>
          <w:numId w:val="18"/>
        </w:numPr>
        <w:shd w:val="clear" w:color="auto" w:fill="auto"/>
        <w:tabs>
          <w:tab w:val="left" w:pos="723"/>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C7252" w:rsidRDefault="00757BEA">
      <w:pPr>
        <w:pStyle w:val="Teksttreci0"/>
        <w:numPr>
          <w:ilvl w:val="0"/>
          <w:numId w:val="18"/>
        </w:numPr>
        <w:shd w:val="clear" w:color="auto" w:fill="auto"/>
        <w:tabs>
          <w:tab w:val="left" w:pos="723"/>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Zerwał wszelkie powiązania z osobami lub podmiotami odpowiedzialnymi za nieprawidłowe postępowanie wykonawcy,</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Zreorganizował personel,</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Wdrożył system sprawozdawczości i kontroli,</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Utworzył struktury audytu wewnętrznego do monitorowania przestrzegania przepisów, wewnętrznych regulacji lub standardów,</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Wprowadził wewnętrzne regulacje dotyczące odpowiedzialności i odszkodowań za nieprzestrzeganie przepisów, wewnętrznych regulacji lub standardów.</w:t>
      </w:r>
    </w:p>
    <w:p w:rsidR="004C7252" w:rsidRDefault="00757BEA" w:rsidP="00675AC7">
      <w:pPr>
        <w:pStyle w:val="Teksttreci0"/>
        <w:numPr>
          <w:ilvl w:val="1"/>
          <w:numId w:val="29"/>
        </w:numPr>
        <w:shd w:val="clear" w:color="auto" w:fill="auto"/>
        <w:tabs>
          <w:tab w:val="left" w:pos="723"/>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Zamawiający oceni, czy podjęte przez Wykonawcę czynności, o których mowa w pkt. 8.5. są wystarczające do wykazania jego rzetelności, uwzględniając wagę i szczególne okoliczności czynu Wykonawcy. Jeśli podjęte przez Wykonawcę czynności, o których mowa w pkt. 8.5 nie są wystarczające do wykazania jego rzetelności, Zamawiający wykluczy Wykonawcę.</w:t>
      </w:r>
    </w:p>
    <w:p w:rsidR="004C7252" w:rsidRDefault="00757BEA" w:rsidP="00675AC7">
      <w:pPr>
        <w:pStyle w:val="Teksttreci0"/>
        <w:numPr>
          <w:ilvl w:val="1"/>
          <w:numId w:val="29"/>
        </w:numPr>
        <w:shd w:val="clear" w:color="auto" w:fill="auto"/>
        <w:tabs>
          <w:tab w:val="left" w:pos="723"/>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Wykonawca może zostać wykluczony przez Zamawiającego na każdym etapie postępowania o udzielenie zamówienia.</w:t>
      </w:r>
    </w:p>
    <w:p w:rsidR="004C7252" w:rsidRDefault="00757BEA" w:rsidP="00675AC7">
      <w:pPr>
        <w:pStyle w:val="Teksttreci0"/>
        <w:numPr>
          <w:ilvl w:val="0"/>
          <w:numId w:val="29"/>
        </w:numPr>
        <w:shd w:val="clear" w:color="auto" w:fill="auto"/>
        <w:tabs>
          <w:tab w:val="left" w:pos="705"/>
        </w:tabs>
        <w:spacing w:after="0" w:line="360" w:lineRule="auto"/>
        <w:ind w:left="700" w:hanging="700"/>
        <w:rPr>
          <w:rFonts w:asciiTheme="minorHAnsi" w:hAnsiTheme="minorHAnsi" w:cstheme="minorHAnsi"/>
          <w:sz w:val="24"/>
          <w:szCs w:val="24"/>
        </w:rPr>
      </w:pPr>
      <w:r>
        <w:rPr>
          <w:rFonts w:asciiTheme="minorHAnsi" w:hAnsiTheme="minorHAnsi" w:cstheme="minorHAnsi"/>
          <w:b/>
          <w:bCs/>
          <w:sz w:val="24"/>
          <w:szCs w:val="24"/>
        </w:rPr>
        <w:t>OŚWIADCZENIA I DOKUMENTY, JAKIE ZOBOWIĄZANI SĄ ZŁOŻYĆ WYKONAWCY W CELU WYKAZANIA BRAKU PODSTAW WYKLUCZENIA ORAZ POTWIERDZENIA SPEŁNIANIA WARUNKÓW UDZIAŁU W POSTĘPOWANIU</w:t>
      </w:r>
    </w:p>
    <w:p w:rsidR="004C7252" w:rsidRDefault="00757BEA" w:rsidP="004F42CD">
      <w:pPr>
        <w:pStyle w:val="Teksttreci0"/>
        <w:numPr>
          <w:ilvl w:val="1"/>
          <w:numId w:val="28"/>
        </w:numPr>
        <w:shd w:val="clear" w:color="auto" w:fill="auto"/>
        <w:tabs>
          <w:tab w:val="left" w:pos="705"/>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Do oferty Wykonawca zobowiązany jest dołączyć, aktualne na dzień złożenia oferty, oświadczenia o:</w:t>
      </w:r>
    </w:p>
    <w:p w:rsidR="004C7252" w:rsidRDefault="00757BEA">
      <w:pPr>
        <w:pStyle w:val="Teksttreci0"/>
        <w:numPr>
          <w:ilvl w:val="0"/>
          <w:numId w:val="20"/>
        </w:numPr>
        <w:shd w:val="clear" w:color="auto" w:fill="auto"/>
        <w:tabs>
          <w:tab w:val="left" w:pos="705"/>
        </w:tabs>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niepodleganiu wykluczeniu,  </w:t>
      </w:r>
    </w:p>
    <w:p w:rsidR="004C7252" w:rsidRDefault="00757BEA">
      <w:pPr>
        <w:pStyle w:val="Teksttreci0"/>
        <w:numPr>
          <w:ilvl w:val="0"/>
          <w:numId w:val="20"/>
        </w:numPr>
        <w:shd w:val="clear" w:color="auto" w:fill="auto"/>
        <w:tabs>
          <w:tab w:val="left" w:pos="705"/>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spełnianiu warunków udziału w postępowaniu, </w:t>
      </w:r>
    </w:p>
    <w:p w:rsidR="004C7252" w:rsidRDefault="00757BEA">
      <w:pPr>
        <w:pStyle w:val="Teksttreci0"/>
        <w:shd w:val="clear" w:color="auto" w:fill="auto"/>
        <w:tabs>
          <w:tab w:val="left" w:pos="705"/>
        </w:tabs>
        <w:spacing w:after="0" w:line="360" w:lineRule="auto"/>
        <w:ind w:left="700"/>
        <w:rPr>
          <w:rFonts w:asciiTheme="minorHAnsi" w:hAnsiTheme="minorHAnsi" w:cstheme="minorHAnsi"/>
          <w:sz w:val="24"/>
          <w:szCs w:val="24"/>
        </w:rPr>
      </w:pPr>
      <w:r>
        <w:rPr>
          <w:rFonts w:asciiTheme="minorHAnsi" w:hAnsiTheme="minorHAnsi" w:cstheme="minorHAnsi"/>
          <w:sz w:val="24"/>
          <w:szCs w:val="24"/>
        </w:rPr>
        <w:t>w zakresie wskazanym w SWZ oraz ogłoszeniu o zamówieniu.</w:t>
      </w:r>
    </w:p>
    <w:p w:rsidR="004C7252" w:rsidRDefault="00757BEA" w:rsidP="004F42CD">
      <w:pPr>
        <w:pStyle w:val="Teksttreci0"/>
        <w:numPr>
          <w:ilvl w:val="1"/>
          <w:numId w:val="28"/>
        </w:numPr>
        <w:shd w:val="clear" w:color="auto" w:fill="auto"/>
        <w:tabs>
          <w:tab w:val="left" w:pos="705"/>
          <w:tab w:val="right" w:pos="3990"/>
          <w:tab w:val="right" w:pos="4336"/>
          <w:tab w:val="right" w:pos="900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Oświadczenia, o których mowa w</w:t>
      </w:r>
      <w:r w:rsidR="00CB54D5">
        <w:rPr>
          <w:rFonts w:asciiTheme="minorHAnsi" w:hAnsiTheme="minorHAnsi" w:cstheme="minorHAnsi"/>
          <w:sz w:val="24"/>
          <w:szCs w:val="24"/>
        </w:rPr>
        <w:t xml:space="preserve"> </w:t>
      </w:r>
      <w:r>
        <w:rPr>
          <w:rFonts w:asciiTheme="minorHAnsi" w:hAnsiTheme="minorHAnsi" w:cstheme="minorHAnsi"/>
          <w:sz w:val="24"/>
          <w:szCs w:val="24"/>
        </w:rPr>
        <w:tab/>
        <w:t>pkt</w:t>
      </w:r>
      <w:r w:rsidR="00CB54D5">
        <w:rPr>
          <w:rFonts w:asciiTheme="minorHAnsi" w:hAnsiTheme="minorHAnsi" w:cstheme="minorHAnsi"/>
          <w:sz w:val="24"/>
          <w:szCs w:val="24"/>
        </w:rPr>
        <w:t>.</w:t>
      </w:r>
      <w:r>
        <w:rPr>
          <w:rFonts w:asciiTheme="minorHAnsi" w:hAnsiTheme="minorHAnsi" w:cstheme="minorHAnsi"/>
          <w:sz w:val="24"/>
          <w:szCs w:val="24"/>
        </w:rPr>
        <w:t xml:space="preserve"> 9.1. IDW Wykonawca zobowiązany jest złożyć wraz </w:t>
      </w:r>
      <w:r>
        <w:rPr>
          <w:rFonts w:asciiTheme="minorHAnsi" w:hAnsiTheme="minorHAnsi" w:cstheme="minorHAnsi"/>
          <w:sz w:val="24"/>
          <w:szCs w:val="24"/>
        </w:rPr>
        <w:br/>
        <w:t xml:space="preserve">z Ofertą zgodnie z </w:t>
      </w:r>
      <w:r>
        <w:rPr>
          <w:rFonts w:asciiTheme="minorHAnsi" w:hAnsiTheme="minorHAnsi" w:cstheme="minorHAnsi"/>
          <w:sz w:val="24"/>
          <w:szCs w:val="24"/>
        </w:rPr>
        <w:tab/>
        <w:t>wzorem Formularza 3.1 i Formularza 3.2  zamieszczonych w Rozdziale 3 Tomu I niniejszej SWZ.</w:t>
      </w:r>
    </w:p>
    <w:p w:rsidR="004C7252" w:rsidRDefault="00757BEA" w:rsidP="004F42CD">
      <w:pPr>
        <w:pStyle w:val="Teksttreci0"/>
        <w:numPr>
          <w:ilvl w:val="1"/>
          <w:numId w:val="28"/>
        </w:numPr>
        <w:shd w:val="clear" w:color="auto" w:fill="auto"/>
        <w:tabs>
          <w:tab w:val="left" w:pos="70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celu potwierdzenia spełniania przez Wykonawcę warunków udziału w postępowaniu dotyczących zdolności technicznej lub zawodowej, o których mowa w pkt. 7.2.3) IDW, Zamawiający zgodnie z art. 274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wezwie Wykonawcę, którego oferta została najwyżej oceniona, do złożenia w wyznaczonym terminie, nie krótszym niż 5 dni od dnia wezwania, aktualnych na dzień składania następujących podmiotowych środków dowodowych:</w:t>
      </w:r>
    </w:p>
    <w:p w:rsidR="004C7252" w:rsidRDefault="00757BEA">
      <w:pPr>
        <w:pStyle w:val="Teksttreci0"/>
        <w:numPr>
          <w:ilvl w:val="0"/>
          <w:numId w:val="13"/>
        </w:numPr>
        <w:shd w:val="clear" w:color="auto" w:fill="auto"/>
        <w:spacing w:after="0" w:line="360" w:lineRule="auto"/>
        <w:ind w:left="993"/>
        <w:rPr>
          <w:rFonts w:asciiTheme="minorHAnsi" w:hAnsiTheme="minorHAnsi" w:cstheme="minorHAnsi"/>
          <w:color w:val="auto"/>
          <w:sz w:val="24"/>
          <w:szCs w:val="24"/>
        </w:rPr>
      </w:pPr>
      <w:r w:rsidRPr="00471E6F">
        <w:rPr>
          <w:rFonts w:asciiTheme="minorHAnsi" w:hAnsiTheme="minorHAnsi" w:cstheme="minorHAnsi"/>
          <w:b/>
          <w:color w:val="auto"/>
          <w:sz w:val="24"/>
          <w:szCs w:val="24"/>
        </w:rPr>
        <w:t>wykazu dostaw wykonanych</w:t>
      </w:r>
      <w:r>
        <w:rPr>
          <w:rFonts w:asciiTheme="minorHAnsi" w:hAnsiTheme="minorHAnsi" w:cstheme="minorHAnsi"/>
          <w:color w:val="auto"/>
          <w:sz w:val="24"/>
          <w:szCs w:val="24"/>
        </w:rPr>
        <w:t xml:space="preserve">, a w przypadku świadczeń powtarzających się lub ciągłych również wykonywanych, w okresie ostatnich </w:t>
      </w:r>
      <w:r>
        <w:rPr>
          <w:rFonts w:asciiTheme="minorHAnsi" w:hAnsiTheme="minorHAnsi" w:cstheme="minorHAnsi"/>
          <w:b/>
          <w:bCs/>
          <w:color w:val="auto"/>
          <w:sz w:val="24"/>
          <w:szCs w:val="24"/>
        </w:rPr>
        <w:t xml:space="preserve">3 </w:t>
      </w:r>
      <w:r>
        <w:rPr>
          <w:rFonts w:asciiTheme="minorHAnsi" w:hAnsiTheme="minorHAnsi" w:cstheme="minorHAnsi"/>
          <w:color w:val="auto"/>
          <w:sz w:val="24"/>
          <w:szCs w:val="24"/>
        </w:rPr>
        <w:t>lat,  a jeżeli okres prowadzenia działalności jest krótszy - w tym okresie, wraz z podaniem ich wartości, przedmiotu, dat wykonania i podmiotów, na rzecz których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4C7252" w:rsidRDefault="00757BEA" w:rsidP="004F42CD">
      <w:pPr>
        <w:pStyle w:val="Teksttreci0"/>
        <w:numPr>
          <w:ilvl w:val="1"/>
          <w:numId w:val="28"/>
        </w:numPr>
        <w:shd w:val="clear" w:color="auto" w:fill="auto"/>
        <w:tabs>
          <w:tab w:val="left" w:pos="708"/>
        </w:tabs>
        <w:spacing w:after="0" w:line="360" w:lineRule="auto"/>
        <w:ind w:left="720" w:hanging="720"/>
        <w:rPr>
          <w:rFonts w:asciiTheme="minorHAnsi" w:hAnsiTheme="minorHAnsi" w:cstheme="minorHAnsi"/>
          <w:sz w:val="24"/>
          <w:szCs w:val="24"/>
        </w:rPr>
      </w:pPr>
      <w:r>
        <w:rPr>
          <w:rFonts w:asciiTheme="minorHAnsi" w:hAnsiTheme="minorHAnsi" w:cstheme="minorHAnsi"/>
          <w:spacing w:val="-8"/>
          <w:sz w:val="24"/>
          <w:szCs w:val="24"/>
        </w:rPr>
        <w:t xml:space="preserve">W celu potwierdzenia braku podstaw do wykluczenia Wykonawcy z udziału w postępowaniu: </w:t>
      </w:r>
    </w:p>
    <w:p w:rsidR="004C7252" w:rsidRDefault="00757BEA">
      <w:pPr>
        <w:pStyle w:val="Teksttreci0"/>
        <w:shd w:val="clear" w:color="auto" w:fill="auto"/>
        <w:tabs>
          <w:tab w:val="left" w:pos="708"/>
        </w:tabs>
        <w:spacing w:after="0" w:line="360" w:lineRule="auto"/>
        <w:ind w:left="720"/>
        <w:rPr>
          <w:rFonts w:asciiTheme="minorHAnsi" w:hAnsiTheme="minorHAnsi" w:cstheme="minorHAnsi"/>
          <w:sz w:val="24"/>
          <w:szCs w:val="24"/>
        </w:rPr>
      </w:pPr>
      <w:r>
        <w:rPr>
          <w:rFonts w:asciiTheme="minorHAnsi" w:hAnsiTheme="minorHAnsi" w:cstheme="minorHAnsi"/>
          <w:sz w:val="24"/>
          <w:szCs w:val="24"/>
        </w:rPr>
        <w:t>Oświadczenie wstępne, o którym mowa w pkt 9.1.a) IDW, jest jednocześnie oświadczeniem ostatecznym. Zamawiający nie żąda od Wykonawcy złożenia podmiotowych środków dowodowych w tym zakresie.</w:t>
      </w:r>
    </w:p>
    <w:p w:rsidR="004C7252" w:rsidRDefault="00757BEA" w:rsidP="004F42CD">
      <w:pPr>
        <w:pStyle w:val="Teksttreci0"/>
        <w:numPr>
          <w:ilvl w:val="1"/>
          <w:numId w:val="28"/>
        </w:numPr>
        <w:shd w:val="clear" w:color="auto" w:fill="auto"/>
        <w:tabs>
          <w:tab w:val="left" w:pos="708"/>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Jeżeli wykaz, oświadczenia lub inne złożone przez Wykonawcę dokumenty, o których mowa w pkt 9.3. IDW budzą wątpliwości zamawiającego, może on zwrócić się bezpośrednio do właściwego podmiotu, na rzecz którego roboty budowlane, były wykonane, o dodatkowe informacje lub dokumenty w tym zakresie.</w:t>
      </w:r>
    </w:p>
    <w:p w:rsidR="004C7252" w:rsidRDefault="00757BEA" w:rsidP="004F42CD">
      <w:pPr>
        <w:pStyle w:val="Teksttreci0"/>
        <w:numPr>
          <w:ilvl w:val="0"/>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b/>
          <w:bCs/>
          <w:sz w:val="24"/>
          <w:szCs w:val="24"/>
        </w:rPr>
        <w:lastRenderedPageBreak/>
        <w:t>INFORMACJA DLA WYKONAWCÓW POLEGAJĄCYCH NA ZASOBACH INNYCH PODMIOTÓW, NA ZASADACH OKREŚLONYCH W ART. 118 USTAWY PZP ORAZ ZAMIERZAJĄCYCH POWIERZYĆ WYKONANIE CZĘŚCI ZAMÓWIENIA PODWYKONAWCOM NIEBĘDĄCYM PODMIOTAMI UDOSTĘPNIAJĄCYMI ZASOBY</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Wykonawca może w celu potwierdzenia spełniania warunków udziału w postępowaniu, </w:t>
      </w:r>
      <w:r>
        <w:rPr>
          <w:rFonts w:asciiTheme="minorHAnsi" w:hAnsiTheme="minorHAnsi" w:cstheme="minorHAnsi"/>
          <w:sz w:val="24"/>
          <w:szCs w:val="24"/>
        </w:rPr>
        <w:br/>
        <w:t>w stosownych sytuacjach oraz w odniesieniu do zamówienia, lub jego części, polegać na zdolnościach technicznych lub zawodowych podmiotów udostępniających zasoby, niezależnie od charakteru prawnego łączących go z nim stosunków prawnych.</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których te zdolności są wymagane.</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4C7252" w:rsidRDefault="00757BEA">
      <w:pPr>
        <w:pStyle w:val="Teksttreci0"/>
        <w:shd w:val="clear" w:color="auto" w:fill="auto"/>
        <w:spacing w:after="0" w:line="360" w:lineRule="auto"/>
        <w:ind w:left="709"/>
        <w:rPr>
          <w:rFonts w:asciiTheme="minorHAnsi" w:hAnsiTheme="minorHAnsi" w:cstheme="minorHAnsi"/>
          <w:sz w:val="24"/>
          <w:szCs w:val="24"/>
        </w:rPr>
      </w:pPr>
      <w:r>
        <w:rPr>
          <w:rFonts w:asciiTheme="minorHAnsi" w:hAnsiTheme="minorHAnsi" w:cstheme="minorHAnsi"/>
          <w:i/>
          <w:iCs/>
          <w:sz w:val="24"/>
          <w:szCs w:val="24"/>
        </w:rPr>
        <w:t>Propozycję treści zobowiązania stanowi Formularz  zamieszczony w Rozdziale 3 Tomu I niniejszej SWZ.</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Zobowiązanie podmiotu udostępniającego zasoby, o którym mowa w pkt. 10.3., potwierdza, że stosunek łączący wykonawcę z podmiotami udostępniającymi zasoby  gwarantuje rzeczywisty dostęp do tych zasobów oraz określa w szczególności:</w:t>
      </w:r>
    </w:p>
    <w:p w:rsidR="004C7252" w:rsidRDefault="00757BEA">
      <w:pPr>
        <w:pStyle w:val="Teksttreci0"/>
        <w:numPr>
          <w:ilvl w:val="0"/>
          <w:numId w:val="21"/>
        </w:numPr>
        <w:shd w:val="clear" w:color="auto" w:fill="auto"/>
        <w:tabs>
          <w:tab w:val="left" w:pos="695"/>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Zakres dostępnych Wykonawcy zasobów podmiotu udostępniającego zasoby,</w:t>
      </w:r>
    </w:p>
    <w:p w:rsidR="004C7252" w:rsidRDefault="00757BEA">
      <w:pPr>
        <w:pStyle w:val="Teksttreci0"/>
        <w:numPr>
          <w:ilvl w:val="0"/>
          <w:numId w:val="21"/>
        </w:numPr>
        <w:shd w:val="clear" w:color="auto" w:fill="auto"/>
        <w:tabs>
          <w:tab w:val="left" w:pos="695"/>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Sposób i okres udostępnienia Wykonawcy i wykorzystania przez niego zasobów podmiotu udostępniającego te zasoby przy wykonywaniu zamówienia</w:t>
      </w:r>
    </w:p>
    <w:p w:rsidR="004C7252" w:rsidRDefault="00757BEA">
      <w:pPr>
        <w:pStyle w:val="Teksttreci0"/>
        <w:numPr>
          <w:ilvl w:val="0"/>
          <w:numId w:val="21"/>
        </w:numPr>
        <w:shd w:val="clear" w:color="auto" w:fill="auto"/>
        <w:tabs>
          <w:tab w:val="left" w:pos="695"/>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Czy i w jakim zakresie podmiot udostępniający zasoby, na zdolnościach którego Wykonawca polega w odniesieniu do warunków udziału w postępowaniu dotyczących wyksztalcenia, kwalifikacji zawodowych lub doświadczenia, zrealizuje roboty budowlane lub usługi, których wskazane zdolności dotyczą.</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Zamawiający oceni, czy udostępniane Wykonawcy przez inne podmioty zdolności techniczne lub zawodowe, pozwalają na wykazanie przez Wykonawcę spełniania </w:t>
      </w:r>
      <w:r>
        <w:rPr>
          <w:rFonts w:asciiTheme="minorHAnsi" w:hAnsiTheme="minorHAnsi" w:cstheme="minorHAnsi"/>
          <w:sz w:val="24"/>
          <w:szCs w:val="24"/>
        </w:rPr>
        <w:lastRenderedPageBreak/>
        <w:t>warunków udziału w postępowaniu oraz zbada, czy nie zachodzą wobec tego podmiotu podstawy wykluczenia, które zostały przewidziane względem Wykonawcy.</w:t>
      </w:r>
    </w:p>
    <w:p w:rsidR="004C7252" w:rsidRPr="00CF0176" w:rsidRDefault="00757BEA">
      <w:pPr>
        <w:pStyle w:val="Teksttreci0"/>
        <w:numPr>
          <w:ilvl w:val="0"/>
          <w:numId w:val="6"/>
        </w:numPr>
        <w:shd w:val="clear" w:color="auto" w:fill="auto"/>
        <w:tabs>
          <w:tab w:val="left" w:pos="695"/>
        </w:tabs>
        <w:spacing w:after="0" w:line="360" w:lineRule="auto"/>
        <w:ind w:left="1120" w:hanging="400"/>
        <w:rPr>
          <w:rFonts w:asciiTheme="minorHAnsi" w:hAnsiTheme="minorHAnsi" w:cstheme="minorHAnsi"/>
          <w:spacing w:val="-14"/>
          <w:sz w:val="24"/>
          <w:szCs w:val="24"/>
        </w:rPr>
      </w:pPr>
      <w:r w:rsidRPr="00CF0176">
        <w:rPr>
          <w:rFonts w:asciiTheme="minorHAnsi" w:hAnsiTheme="minorHAnsi" w:cstheme="minorHAnsi"/>
          <w:spacing w:val="-14"/>
          <w:sz w:val="24"/>
          <w:szCs w:val="24"/>
        </w:rPr>
        <w:t>Jeżeli zdolności techniczne lub zawodowe podmiotu udostępniającego zasoby nie potwierdzają spełnienia przez Wy</w:t>
      </w:r>
      <w:r w:rsidR="00461BD0">
        <w:rPr>
          <w:rFonts w:asciiTheme="minorHAnsi" w:hAnsiTheme="minorHAnsi" w:cstheme="minorHAnsi"/>
          <w:spacing w:val="-14"/>
          <w:sz w:val="24"/>
          <w:szCs w:val="24"/>
        </w:rPr>
        <w:t>konawcę warunków udziału w postę</w:t>
      </w:r>
      <w:r w:rsidRPr="00CF0176">
        <w:rPr>
          <w:rFonts w:asciiTheme="minorHAnsi" w:hAnsiTheme="minorHAnsi" w:cstheme="minorHAnsi"/>
          <w:spacing w:val="-14"/>
          <w:sz w:val="24"/>
          <w:szCs w:val="24"/>
        </w:rPr>
        <w:t>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4C7252" w:rsidRDefault="00757BEA" w:rsidP="004F42CD">
      <w:pPr>
        <w:pStyle w:val="Teksttreci0"/>
        <w:numPr>
          <w:ilvl w:val="1"/>
          <w:numId w:val="28"/>
        </w:numPr>
        <w:shd w:val="clear" w:color="auto" w:fill="auto"/>
        <w:tabs>
          <w:tab w:val="left" w:pos="797"/>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t xml:space="preserve">Wykonawca nie może, po upływie terminu składania ofert, powoływać się na zdolności podmiotów udostępniających zasoby, jeżeli na etapie składania ofert nie polegał on </w:t>
      </w:r>
      <w:r>
        <w:rPr>
          <w:rFonts w:asciiTheme="minorHAnsi" w:hAnsiTheme="minorHAnsi" w:cstheme="minorHAnsi"/>
          <w:sz w:val="24"/>
          <w:szCs w:val="24"/>
        </w:rPr>
        <w:br/>
        <w:t>w danym zakresie  na zdolnościach lub podmiotów udostępniających zasoby.</w:t>
      </w:r>
    </w:p>
    <w:p w:rsidR="004C7252" w:rsidRDefault="00757BEA" w:rsidP="004F42CD">
      <w:pPr>
        <w:pStyle w:val="Teksttreci0"/>
        <w:numPr>
          <w:ilvl w:val="1"/>
          <w:numId w:val="28"/>
        </w:numPr>
        <w:shd w:val="clear" w:color="auto" w:fill="auto"/>
        <w:tabs>
          <w:tab w:val="left" w:pos="797"/>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t xml:space="preserve">Wykonawca, w przypadku polegania na zdolnościach lub sytuacji podmiotów udostępniających zasoby, przedstawia, wraz z oświadczeniami, o których mowa w pkt. 9.1. (art. 125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także oświadczenia podmiotu udostępniającego zasoby, potwierdzające brak podstaw wykluczenia tego podmiotu oraz odpowiednio spełnianie warunków udziału w postępowaniu, w zakresie w jakim Wykonawca powołuje się na jego zasoby.</w:t>
      </w:r>
    </w:p>
    <w:p w:rsidR="004C7252" w:rsidRDefault="00757BEA">
      <w:pPr>
        <w:pStyle w:val="Teksttreci20"/>
        <w:shd w:val="clear" w:color="auto" w:fill="auto"/>
        <w:spacing w:after="0" w:line="360" w:lineRule="auto"/>
        <w:ind w:left="567" w:hanging="567"/>
        <w:rPr>
          <w:rFonts w:asciiTheme="minorHAnsi" w:hAnsiTheme="minorHAnsi" w:cstheme="minorHAnsi"/>
          <w:sz w:val="24"/>
          <w:szCs w:val="24"/>
        </w:rPr>
      </w:pPr>
      <w:r>
        <w:rPr>
          <w:rFonts w:asciiTheme="minorHAnsi" w:hAnsiTheme="minorHAnsi" w:cstheme="minorHAnsi"/>
          <w:b/>
          <w:bCs/>
          <w:sz w:val="24"/>
          <w:szCs w:val="24"/>
        </w:rPr>
        <w:t>11. INFORMACJA DLA WYKONAWCÓW WSPÓLNIE UBIEGAJĄCYCH SIĘ O UDZIELENIE ZAMÓWIENIA.</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w:t>
      </w:r>
      <w:r>
        <w:rPr>
          <w:rFonts w:asciiTheme="minorHAnsi" w:hAnsiTheme="minorHAnsi" w:cstheme="minorHAnsi"/>
          <w:sz w:val="24"/>
          <w:szCs w:val="24"/>
        </w:rPr>
        <w:br/>
        <w:t xml:space="preserve">o udzielenie zamówienia albo reprezentowania w postępowaniu i zawarcia umowy </w:t>
      </w:r>
      <w:r>
        <w:rPr>
          <w:rFonts w:asciiTheme="minorHAnsi" w:hAnsiTheme="minorHAnsi" w:cstheme="minorHAnsi"/>
          <w:sz w:val="24"/>
          <w:szCs w:val="24"/>
        </w:rPr>
        <w:br/>
        <w:t>w sprawie zamówienia publicznego.</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Wykonawców wspólnie ubiegających się o udzielenie zamówienia, żaden </w:t>
      </w:r>
      <w:r>
        <w:rPr>
          <w:rFonts w:asciiTheme="minorHAnsi" w:hAnsiTheme="minorHAnsi" w:cstheme="minorHAnsi"/>
          <w:sz w:val="24"/>
          <w:szCs w:val="24"/>
        </w:rPr>
        <w:br/>
        <w:t xml:space="preserve">z nich nie może podlegać wykluczeniu na podstawie art. 108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oraz </w:t>
      </w:r>
      <w:r>
        <w:rPr>
          <w:rFonts w:asciiTheme="minorHAnsi" w:hAnsiTheme="minorHAnsi" w:cstheme="minorHAnsi"/>
          <w:sz w:val="24"/>
          <w:szCs w:val="24"/>
        </w:rPr>
        <w:br/>
        <w:t xml:space="preserve">w przypadkach, o których mowa w pkt 8.2. IDW, natomiast spełnianie warunków udziału </w:t>
      </w:r>
      <w:r>
        <w:rPr>
          <w:rFonts w:asciiTheme="minorHAnsi" w:hAnsiTheme="minorHAnsi" w:cstheme="minorHAnsi"/>
          <w:sz w:val="24"/>
          <w:szCs w:val="24"/>
        </w:rPr>
        <w:br/>
        <w:t>w postępowaniu Wykonawcy wykazują zgodnie z pkt 7.2. IDW.</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wspólnego ubiegania się o zamówienie przez Wykonawców, oświadczenia, </w:t>
      </w:r>
      <w:r>
        <w:rPr>
          <w:rFonts w:asciiTheme="minorHAnsi" w:hAnsiTheme="minorHAnsi" w:cstheme="minorHAnsi"/>
          <w:sz w:val="24"/>
          <w:szCs w:val="24"/>
        </w:rPr>
        <w:br/>
        <w:t xml:space="preserve">o których mowa w pkt. 9.2. IDW składa każdy z Wykonawców (art. 125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Oświadczenia te potwierdzają brak podstaw wykluczenia oraz spełnianie warunków udziału w postępowaniu w zakresie, w jakim każdy z Wykonawców wykazuje spełnianie warunków udziału w postępowaniu.</w:t>
      </w:r>
    </w:p>
    <w:p w:rsidR="004C7252" w:rsidRDefault="00757BEA">
      <w:pPr>
        <w:numPr>
          <w:ilvl w:val="0"/>
          <w:numId w:val="7"/>
        </w:numPr>
        <w:tabs>
          <w:tab w:val="left" w:pos="0"/>
        </w:tabs>
        <w:spacing w:line="360" w:lineRule="auto"/>
        <w:ind w:left="709" w:hanging="709"/>
        <w:rPr>
          <w:rFonts w:ascii="Calibri" w:eastAsia="Verdana" w:hAnsi="Calibri" w:cs="Calibri"/>
        </w:rPr>
      </w:pPr>
      <w:r>
        <w:rPr>
          <w:rFonts w:ascii="Calibri" w:eastAsia="Verdana" w:hAnsi="Calibri" w:cs="Calibri"/>
        </w:rPr>
        <w:lastRenderedPageBreak/>
        <w:t xml:space="preserve">Oświadczenia podmiotów składających ofertę wspólnie składane są </w:t>
      </w:r>
      <w:r>
        <w:rPr>
          <w:rFonts w:ascii="Calibri" w:eastAsia="Verdana" w:hAnsi="Calibri" w:cs="Calibri"/>
          <w:b/>
          <w:bCs/>
        </w:rPr>
        <w:t xml:space="preserve">w formie elektronicznej  lub w postaci elektronicznej opatrzonej </w:t>
      </w:r>
      <w:r>
        <w:rPr>
          <w:rFonts w:ascii="Calibri" w:eastAsia="Verdana" w:hAnsi="Calibri" w:cs="Calibri"/>
          <w:b/>
        </w:rPr>
        <w:t>podpisem zaufanym lub podpisem osobistym</w:t>
      </w:r>
      <w:r>
        <w:rPr>
          <w:rFonts w:ascii="Calibri" w:eastAsia="Verdana" w:hAnsi="Calibri" w:cs="Calibri"/>
        </w:rPr>
        <w:t xml:space="preserve"> przez każdego z nich w zakresie, w jakim potwierdzają okoliczności, o których mowa w art. 125 ust 1 ustawy </w:t>
      </w:r>
      <w:proofErr w:type="spellStart"/>
      <w:r>
        <w:rPr>
          <w:rFonts w:ascii="Calibri" w:eastAsia="Verdana" w:hAnsi="Calibri" w:cs="Calibri"/>
        </w:rPr>
        <w:t>Pzp</w:t>
      </w:r>
      <w:proofErr w:type="spellEnd"/>
      <w:r>
        <w:rPr>
          <w:rFonts w:ascii="Calibri" w:eastAsia="Verdana" w:hAnsi="Calibri" w:cs="Calibri"/>
        </w:rPr>
        <w:t>.</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W przypadku wspólnego ubiegania się o zamówienie przez Wykonawców są oni zobowiązani złożyć dokumenty i oświadczenia o których mowa w pkt 9, przy czym:</w:t>
      </w:r>
    </w:p>
    <w:p w:rsidR="004C7252" w:rsidRDefault="00757BEA">
      <w:pPr>
        <w:pStyle w:val="Teksttreci0"/>
        <w:numPr>
          <w:ilvl w:val="0"/>
          <w:numId w:val="8"/>
        </w:numPr>
        <w:shd w:val="clear" w:color="auto" w:fill="auto"/>
        <w:tabs>
          <w:tab w:val="left" w:pos="1092"/>
        </w:tabs>
        <w:spacing w:after="0" w:line="360" w:lineRule="auto"/>
        <w:ind w:left="1060" w:hanging="340"/>
        <w:rPr>
          <w:rFonts w:asciiTheme="minorHAnsi" w:hAnsiTheme="minorHAnsi" w:cstheme="minorHAnsi"/>
          <w:sz w:val="24"/>
          <w:szCs w:val="24"/>
        </w:rPr>
      </w:pPr>
      <w:r>
        <w:rPr>
          <w:rFonts w:asciiTheme="minorHAnsi" w:hAnsiTheme="minorHAnsi" w:cstheme="minorHAnsi"/>
          <w:sz w:val="24"/>
          <w:szCs w:val="24"/>
        </w:rPr>
        <w:t xml:space="preserve">dokumenty i oświadczenia o których mowa w pkt 9.3. składa odpowiednio Wykonawca / Wykonawcy, który/którzy wykazuje/ą spełnianie warunku, w zakresie </w:t>
      </w:r>
      <w:r>
        <w:rPr>
          <w:rFonts w:asciiTheme="minorHAnsi" w:hAnsiTheme="minorHAnsi" w:cstheme="minorHAnsi"/>
          <w:sz w:val="24"/>
          <w:szCs w:val="24"/>
        </w:rPr>
        <w:br/>
        <w:t>i na zasadach opisanych w pkt 7.2 IDW.</w:t>
      </w:r>
    </w:p>
    <w:p w:rsidR="004C7252" w:rsidRDefault="00757BEA">
      <w:pPr>
        <w:pStyle w:val="Teksttreci0"/>
        <w:numPr>
          <w:ilvl w:val="0"/>
          <w:numId w:val="8"/>
        </w:numPr>
        <w:shd w:val="clear" w:color="auto" w:fill="auto"/>
        <w:tabs>
          <w:tab w:val="left" w:pos="1092"/>
        </w:tabs>
        <w:spacing w:after="0" w:line="360" w:lineRule="auto"/>
        <w:ind w:firstLine="700"/>
        <w:rPr>
          <w:rFonts w:asciiTheme="minorHAnsi" w:hAnsiTheme="minorHAnsi" w:cstheme="minorHAnsi"/>
          <w:sz w:val="24"/>
          <w:szCs w:val="24"/>
        </w:rPr>
      </w:pPr>
      <w:r>
        <w:rPr>
          <w:rFonts w:asciiTheme="minorHAnsi" w:hAnsiTheme="minorHAnsi" w:cstheme="minorHAnsi"/>
          <w:sz w:val="24"/>
          <w:szCs w:val="24"/>
        </w:rPr>
        <w:t>dokumenty i oświadczenia o których mowa w pkt 9.4. składa każdy z nich.</w:t>
      </w:r>
    </w:p>
    <w:p w:rsidR="00461BD0" w:rsidRDefault="00461BD0" w:rsidP="00461BD0">
      <w:pPr>
        <w:pStyle w:val="Teksttreci0"/>
        <w:shd w:val="clear" w:color="auto" w:fill="auto"/>
        <w:tabs>
          <w:tab w:val="left" w:pos="1092"/>
        </w:tabs>
        <w:spacing w:after="0" w:line="360" w:lineRule="auto"/>
        <w:ind w:left="700"/>
        <w:rPr>
          <w:rFonts w:asciiTheme="minorHAnsi" w:hAnsiTheme="minorHAnsi" w:cstheme="minorHAnsi"/>
          <w:sz w:val="24"/>
          <w:szCs w:val="24"/>
        </w:rPr>
      </w:pPr>
    </w:p>
    <w:p w:rsidR="008259B3" w:rsidRDefault="00757BEA" w:rsidP="008259B3">
      <w:pPr>
        <w:pStyle w:val="Nagwek41"/>
        <w:keepNext/>
        <w:keepLines/>
        <w:numPr>
          <w:ilvl w:val="0"/>
          <w:numId w:val="9"/>
        </w:numPr>
        <w:shd w:val="clear" w:color="auto" w:fill="auto"/>
        <w:tabs>
          <w:tab w:val="left" w:pos="686"/>
        </w:tabs>
        <w:spacing w:after="0" w:line="360" w:lineRule="auto"/>
        <w:ind w:left="700" w:hanging="700"/>
        <w:rPr>
          <w:rFonts w:asciiTheme="minorHAnsi" w:hAnsiTheme="minorHAnsi" w:cstheme="minorHAnsi"/>
          <w:sz w:val="24"/>
          <w:szCs w:val="24"/>
        </w:rPr>
      </w:pPr>
      <w:bookmarkStart w:id="23" w:name="bookmark25"/>
      <w:bookmarkStart w:id="24" w:name="bookmark24"/>
      <w:r w:rsidRPr="000B5F6B">
        <w:rPr>
          <w:rFonts w:asciiTheme="minorHAnsi" w:hAnsiTheme="minorHAnsi" w:cstheme="minorHAnsi"/>
          <w:sz w:val="24"/>
          <w:szCs w:val="24"/>
        </w:rPr>
        <w:t>SPOSÓB KOMUNIKACJI ORAZ WYMAGANIA FORMALNE DOTYCZĄCE SKŁADANYCH OŚWIADCZEŃ I DOKUMENTÓW</w:t>
      </w:r>
      <w:bookmarkEnd w:id="23"/>
      <w:bookmarkEnd w:id="24"/>
      <w:r w:rsidR="008259B3">
        <w:rPr>
          <w:rFonts w:asciiTheme="minorHAnsi" w:hAnsiTheme="minorHAnsi" w:cstheme="minorHAnsi"/>
          <w:sz w:val="24"/>
          <w:szCs w:val="24"/>
        </w:rPr>
        <w:t xml:space="preserve">                                                                                                       </w:t>
      </w:r>
    </w:p>
    <w:p w:rsidR="008259B3" w:rsidRPr="008259B3" w:rsidRDefault="008259B3" w:rsidP="008259B3">
      <w:pPr>
        <w:pStyle w:val="Nagwek41"/>
        <w:keepNext/>
        <w:keepLines/>
        <w:shd w:val="clear" w:color="auto" w:fill="auto"/>
        <w:tabs>
          <w:tab w:val="left" w:pos="686"/>
        </w:tabs>
        <w:spacing w:after="0" w:line="360" w:lineRule="auto"/>
        <w:rPr>
          <w:rFonts w:asciiTheme="minorHAnsi" w:hAnsiTheme="minorHAnsi" w:cstheme="minorHAnsi"/>
          <w:sz w:val="24"/>
          <w:szCs w:val="24"/>
        </w:rPr>
      </w:pPr>
    </w:p>
    <w:p w:rsidR="00461BD0" w:rsidRDefault="00461BD0" w:rsidP="008C5EDD">
      <w:pPr>
        <w:pStyle w:val="Akapitzlist"/>
        <w:widowControl/>
        <w:numPr>
          <w:ilvl w:val="0"/>
          <w:numId w:val="45"/>
        </w:numPr>
        <w:tabs>
          <w:tab w:val="left" w:pos="993"/>
        </w:tabs>
        <w:suppressAutoHyphens w:val="0"/>
        <w:rPr>
          <w:rFonts w:asciiTheme="minorHAnsi" w:hAnsiTheme="minorHAnsi" w:cstheme="minorHAnsi"/>
        </w:rPr>
      </w:pPr>
      <w:r w:rsidRPr="008259B3">
        <w:rPr>
          <w:rFonts w:asciiTheme="minorHAnsi" w:hAnsiTheme="minorHAnsi" w:cstheme="minorHAnsi"/>
        </w:rPr>
        <w:t xml:space="preserve">W postępowaniu o udzielenie zamówienia publicznego komunikacja między </w:t>
      </w:r>
      <w:r w:rsidR="002F0797">
        <w:rPr>
          <w:rFonts w:asciiTheme="minorHAnsi" w:hAnsiTheme="minorHAnsi" w:cstheme="minorHAnsi"/>
        </w:rPr>
        <w:br/>
        <w:t xml:space="preserve">      </w:t>
      </w:r>
      <w:r w:rsidRPr="008259B3">
        <w:rPr>
          <w:rFonts w:asciiTheme="minorHAnsi" w:hAnsiTheme="minorHAnsi" w:cstheme="minorHAnsi"/>
        </w:rPr>
        <w:t>Za</w:t>
      </w:r>
      <w:r w:rsidR="002F0797">
        <w:rPr>
          <w:rFonts w:asciiTheme="minorHAnsi" w:hAnsiTheme="minorHAnsi" w:cstheme="minorHAnsi"/>
        </w:rPr>
        <w:t>mawiają</w:t>
      </w:r>
      <w:r w:rsidRPr="008259B3">
        <w:rPr>
          <w:rFonts w:asciiTheme="minorHAnsi" w:hAnsiTheme="minorHAnsi" w:cstheme="minorHAnsi"/>
        </w:rPr>
        <w:t xml:space="preserve">cym a wykonawcami odbywa się przy użyciu Platformy e-Zamówienia,  </w:t>
      </w:r>
      <w:r w:rsidR="002F0797">
        <w:rPr>
          <w:rFonts w:asciiTheme="minorHAnsi" w:hAnsiTheme="minorHAnsi" w:cstheme="minorHAnsi"/>
        </w:rPr>
        <w:br/>
        <w:t xml:space="preserve">      </w:t>
      </w:r>
      <w:r w:rsidRPr="008259B3">
        <w:rPr>
          <w:rFonts w:asciiTheme="minorHAnsi" w:hAnsiTheme="minorHAnsi" w:cstheme="minorHAnsi"/>
        </w:rPr>
        <w:t>któ</w:t>
      </w:r>
      <w:r w:rsidR="002F0797">
        <w:rPr>
          <w:rFonts w:asciiTheme="minorHAnsi" w:hAnsiTheme="minorHAnsi" w:cstheme="minorHAnsi"/>
        </w:rPr>
        <w:t xml:space="preserve">ra jest dostępna </w:t>
      </w:r>
      <w:r w:rsidR="000B5F6B" w:rsidRPr="008259B3">
        <w:rPr>
          <w:rFonts w:asciiTheme="minorHAnsi" w:hAnsiTheme="minorHAnsi" w:cstheme="minorHAnsi"/>
        </w:rPr>
        <w:t xml:space="preserve">pod </w:t>
      </w:r>
      <w:r w:rsidRPr="008259B3">
        <w:rPr>
          <w:rFonts w:asciiTheme="minorHAnsi" w:hAnsiTheme="minorHAnsi" w:cstheme="minorHAnsi"/>
        </w:rPr>
        <w:t xml:space="preserve">adresem </w:t>
      </w:r>
      <w:hyperlink r:id="rId9" w:history="1">
        <w:r w:rsidRPr="008259B3">
          <w:rPr>
            <w:rStyle w:val="Hipercze"/>
            <w:rFonts w:asciiTheme="minorHAnsi" w:hAnsiTheme="minorHAnsi" w:cstheme="minorHAnsi"/>
          </w:rPr>
          <w:t>https://ezamowienia.gov.pl</w:t>
        </w:r>
      </w:hyperlink>
      <w:r w:rsidRPr="008259B3">
        <w:rPr>
          <w:rFonts w:asciiTheme="minorHAnsi" w:hAnsiTheme="minorHAnsi" w:cstheme="minorHAnsi"/>
        </w:rPr>
        <w:t xml:space="preserve">.; oraz poczty </w:t>
      </w:r>
      <w:r w:rsidR="002F0797">
        <w:rPr>
          <w:rFonts w:asciiTheme="minorHAnsi" w:hAnsiTheme="minorHAnsi" w:cstheme="minorHAnsi"/>
        </w:rPr>
        <w:br/>
        <w:t xml:space="preserve">      </w:t>
      </w:r>
      <w:r w:rsidRPr="008259B3">
        <w:rPr>
          <w:rFonts w:asciiTheme="minorHAnsi" w:hAnsiTheme="minorHAnsi" w:cstheme="minorHAnsi"/>
        </w:rPr>
        <w:t xml:space="preserve">elektronicznej: </w:t>
      </w:r>
      <w:hyperlink r:id="rId10" w:history="1">
        <w:r w:rsidR="008259B3" w:rsidRPr="00556AEE">
          <w:rPr>
            <w:rStyle w:val="Hipercze"/>
            <w:rFonts w:asciiTheme="minorHAnsi" w:hAnsiTheme="minorHAnsi" w:cstheme="minorHAnsi"/>
          </w:rPr>
          <w:t>sr@besko.pl</w:t>
        </w:r>
      </w:hyperlink>
    </w:p>
    <w:p w:rsidR="008259B3"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008259B3" w:rsidRPr="000B5F6B">
        <w:rPr>
          <w:rFonts w:asciiTheme="minorHAnsi" w:hAnsiTheme="minorHAnsi" w:cstheme="minorHAnsi"/>
        </w:rPr>
        <w:t>Korzystanie z Platformy e-Zamówienia jest bezpłatne.</w:t>
      </w:r>
    </w:p>
    <w:p w:rsidR="002F0797" w:rsidRPr="002F0797"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Pr="002F0797">
        <w:rPr>
          <w:rFonts w:asciiTheme="minorHAnsi" w:hAnsiTheme="minorHAnsi" w:cstheme="minorHAnsi"/>
        </w:rPr>
        <w:t>Zamawiający wyznacza następujące osoby do kontaktu z wykonawcami:</w:t>
      </w:r>
    </w:p>
    <w:p w:rsidR="002F0797" w:rsidRPr="000B5F6B" w:rsidRDefault="002F0797" w:rsidP="008C5EDD">
      <w:pPr>
        <w:tabs>
          <w:tab w:val="left" w:pos="993"/>
        </w:tabs>
        <w:ind w:left="426"/>
        <w:jc w:val="both"/>
        <w:rPr>
          <w:rFonts w:asciiTheme="minorHAnsi" w:hAnsiTheme="minorHAnsi" w:cstheme="minorHAnsi"/>
          <w:lang w:val="en-AU"/>
        </w:rPr>
      </w:pPr>
      <w:r>
        <w:rPr>
          <w:rFonts w:asciiTheme="minorHAnsi" w:hAnsiTheme="minorHAnsi" w:cstheme="minorHAnsi"/>
          <w:lang w:val="en-AU"/>
        </w:rPr>
        <w:t xml:space="preserve">   </w:t>
      </w:r>
      <w:r w:rsidR="008C5EDD">
        <w:rPr>
          <w:rFonts w:asciiTheme="minorHAnsi" w:hAnsiTheme="minorHAnsi" w:cstheme="minorHAnsi"/>
          <w:lang w:val="en-AU"/>
        </w:rPr>
        <w:t xml:space="preserve">     </w:t>
      </w:r>
      <w:r>
        <w:rPr>
          <w:rFonts w:asciiTheme="minorHAnsi" w:hAnsiTheme="minorHAnsi" w:cstheme="minorHAnsi"/>
          <w:lang w:val="en-AU"/>
        </w:rPr>
        <w:t xml:space="preserve"> </w:t>
      </w:r>
      <w:r w:rsidRPr="000B5F6B">
        <w:rPr>
          <w:rFonts w:asciiTheme="minorHAnsi" w:hAnsiTheme="minorHAnsi" w:cstheme="minorHAnsi"/>
          <w:lang w:val="en-AU"/>
        </w:rPr>
        <w:t xml:space="preserve">Pan Jan </w:t>
      </w:r>
      <w:proofErr w:type="spellStart"/>
      <w:r w:rsidRPr="000B5F6B">
        <w:rPr>
          <w:rFonts w:asciiTheme="minorHAnsi" w:hAnsiTheme="minorHAnsi" w:cstheme="minorHAnsi"/>
          <w:lang w:val="en-AU"/>
        </w:rPr>
        <w:t>Jaślar</w:t>
      </w:r>
      <w:proofErr w:type="spellEnd"/>
      <w:r w:rsidRPr="000B5F6B">
        <w:rPr>
          <w:rFonts w:asciiTheme="minorHAnsi" w:hAnsiTheme="minorHAnsi" w:cstheme="minorHAnsi"/>
          <w:lang w:val="en-AU"/>
        </w:rPr>
        <w:t xml:space="preserve"> ,  email: </w:t>
      </w:r>
      <w:hyperlink r:id="rId11" w:history="1">
        <w:r w:rsidRPr="000B5F6B">
          <w:rPr>
            <w:rStyle w:val="Hipercze"/>
            <w:rFonts w:asciiTheme="minorHAnsi" w:hAnsiTheme="minorHAnsi" w:cstheme="minorHAnsi"/>
            <w:lang w:val="en-AU"/>
          </w:rPr>
          <w:t>sr@besko.pl</w:t>
        </w:r>
      </w:hyperlink>
      <w:r w:rsidRPr="000B5F6B">
        <w:rPr>
          <w:rFonts w:asciiTheme="minorHAnsi" w:hAnsiTheme="minorHAnsi" w:cstheme="minorHAnsi"/>
          <w:lang w:val="en-AU"/>
        </w:rPr>
        <w:t xml:space="preserve"> ,  tel. 134673061</w:t>
      </w:r>
    </w:p>
    <w:p w:rsidR="002F0797" w:rsidRPr="002F0797" w:rsidRDefault="008C5EDD" w:rsidP="008C5EDD">
      <w:pPr>
        <w:tabs>
          <w:tab w:val="left" w:pos="993"/>
        </w:tabs>
        <w:ind w:firstLine="426"/>
        <w:jc w:val="both"/>
        <w:rPr>
          <w:rFonts w:asciiTheme="minorHAnsi" w:hAnsiTheme="minorHAnsi" w:cstheme="minorHAnsi"/>
          <w:bCs/>
          <w:color w:val="auto"/>
        </w:rPr>
      </w:pPr>
      <w:r>
        <w:rPr>
          <w:rFonts w:asciiTheme="minorHAnsi" w:hAnsiTheme="minorHAnsi" w:cstheme="minorHAnsi"/>
          <w:b/>
          <w:bCs/>
        </w:rPr>
        <w:t xml:space="preserve">     </w:t>
      </w:r>
      <w:r w:rsidR="002F0797">
        <w:rPr>
          <w:rFonts w:asciiTheme="minorHAnsi" w:hAnsiTheme="minorHAnsi" w:cstheme="minorHAnsi"/>
          <w:b/>
          <w:bCs/>
        </w:rPr>
        <w:t xml:space="preserve">  </w:t>
      </w:r>
      <w:r>
        <w:rPr>
          <w:rFonts w:asciiTheme="minorHAnsi" w:hAnsiTheme="minorHAnsi" w:cstheme="minorHAnsi"/>
          <w:b/>
          <w:bCs/>
        </w:rPr>
        <w:t xml:space="preserve"> </w:t>
      </w:r>
      <w:r w:rsidR="002F0797">
        <w:rPr>
          <w:rFonts w:asciiTheme="minorHAnsi" w:hAnsiTheme="minorHAnsi" w:cstheme="minorHAnsi"/>
          <w:b/>
          <w:bCs/>
        </w:rPr>
        <w:t xml:space="preserve"> </w:t>
      </w:r>
      <w:r w:rsidR="002F0797" w:rsidRPr="002F0797">
        <w:rPr>
          <w:rFonts w:asciiTheme="minorHAnsi" w:hAnsiTheme="minorHAnsi" w:cstheme="minorHAnsi"/>
          <w:bCs/>
          <w:color w:val="auto"/>
        </w:rPr>
        <w:t xml:space="preserve">Postępowanie można wyszukać  ze strony głównej Platformy e-Zamówienia </w:t>
      </w:r>
    </w:p>
    <w:p w:rsidR="002F0797" w:rsidRPr="002F0797" w:rsidRDefault="002F0797" w:rsidP="008C5EDD">
      <w:pPr>
        <w:tabs>
          <w:tab w:val="left" w:pos="993"/>
        </w:tabs>
        <w:ind w:firstLine="426"/>
        <w:rPr>
          <w:rFonts w:asciiTheme="minorHAnsi" w:hAnsiTheme="minorHAnsi" w:cstheme="minorHAnsi"/>
          <w:bCs/>
          <w:color w:val="auto"/>
        </w:rPr>
      </w:pPr>
      <w:r w:rsidRPr="002F0797">
        <w:rPr>
          <w:rFonts w:asciiTheme="minorHAnsi" w:hAnsiTheme="minorHAnsi" w:cstheme="minorHAnsi"/>
          <w:bCs/>
          <w:color w:val="auto"/>
        </w:rPr>
        <w:t xml:space="preserve"> </w:t>
      </w:r>
      <w:r w:rsidR="008C5EDD">
        <w:rPr>
          <w:rFonts w:asciiTheme="minorHAnsi" w:hAnsiTheme="minorHAnsi" w:cstheme="minorHAnsi"/>
          <w:bCs/>
          <w:color w:val="auto"/>
        </w:rPr>
        <w:t xml:space="preserve">      </w:t>
      </w:r>
      <w:r w:rsidRPr="002F0797">
        <w:rPr>
          <w:rFonts w:asciiTheme="minorHAnsi" w:hAnsiTheme="minorHAnsi" w:cstheme="minorHAnsi"/>
          <w:bCs/>
          <w:color w:val="auto"/>
        </w:rPr>
        <w:t xml:space="preserve">  (przycisk „Przeglądaj postępowania/konkursy”). </w:t>
      </w:r>
    </w:p>
    <w:p w:rsidR="002F0797" w:rsidRPr="0038723A" w:rsidRDefault="002F0797" w:rsidP="008C5EDD">
      <w:pPr>
        <w:tabs>
          <w:tab w:val="left" w:pos="993"/>
        </w:tabs>
        <w:spacing w:line="276" w:lineRule="auto"/>
        <w:ind w:left="426"/>
        <w:jc w:val="both"/>
        <w:rPr>
          <w:rFonts w:asciiTheme="minorHAnsi" w:hAnsiTheme="minorHAnsi" w:cstheme="minorHAnsi"/>
          <w:b/>
          <w:color w:val="auto"/>
        </w:rPr>
      </w:pPr>
      <w:r w:rsidRPr="002F0797">
        <w:rPr>
          <w:rFonts w:asciiTheme="minorHAnsi" w:hAnsiTheme="minorHAnsi" w:cstheme="minorHAnsi"/>
          <w:bCs/>
          <w:color w:val="auto"/>
        </w:rPr>
        <w:t xml:space="preserve">  </w:t>
      </w:r>
      <w:r w:rsidR="008C5EDD">
        <w:rPr>
          <w:rFonts w:asciiTheme="minorHAnsi" w:hAnsiTheme="minorHAnsi" w:cstheme="minorHAnsi"/>
          <w:bCs/>
          <w:color w:val="auto"/>
        </w:rPr>
        <w:t xml:space="preserve">      </w:t>
      </w:r>
      <w:r w:rsidRPr="002F0797">
        <w:rPr>
          <w:rFonts w:asciiTheme="minorHAnsi" w:hAnsiTheme="minorHAnsi" w:cstheme="minorHAnsi"/>
          <w:bCs/>
          <w:color w:val="auto"/>
        </w:rPr>
        <w:t xml:space="preserve"> </w:t>
      </w:r>
      <w:r w:rsidRPr="0038723A">
        <w:rPr>
          <w:rFonts w:asciiTheme="minorHAnsi" w:hAnsiTheme="minorHAnsi" w:cstheme="minorHAnsi"/>
          <w:bCs/>
          <w:color w:val="auto"/>
        </w:rPr>
        <w:t xml:space="preserve">Identyfikator (ID) postępowania na Platformie e-Zamówienia: </w:t>
      </w:r>
      <w:r w:rsidR="0038723A" w:rsidRPr="0038723A">
        <w:rPr>
          <w:rFonts w:asciiTheme="minorHAnsi" w:hAnsiTheme="minorHAnsi" w:cstheme="minorHAnsi"/>
          <w:b/>
          <w:color w:val="auto"/>
        </w:rPr>
        <w:t>ocds-148610-fa6c6a09-</w:t>
      </w:r>
      <w:r w:rsidR="0038723A" w:rsidRPr="0038723A">
        <w:rPr>
          <w:rFonts w:asciiTheme="minorHAnsi" w:hAnsiTheme="minorHAnsi" w:cstheme="minorHAnsi"/>
          <w:b/>
          <w:color w:val="auto"/>
        </w:rPr>
        <w:br/>
        <w:t xml:space="preserve">         8ff2-11ed-94da-6ae0fe5e7159</w:t>
      </w:r>
      <w:r w:rsidRPr="0038723A">
        <w:rPr>
          <w:rFonts w:asciiTheme="minorHAnsi" w:hAnsiTheme="minorHAnsi" w:cstheme="minorHAnsi"/>
          <w:b/>
          <w:bCs/>
          <w:color w:val="auto"/>
        </w:rPr>
        <w:t xml:space="preserve">  </w:t>
      </w:r>
    </w:p>
    <w:p w:rsidR="002F0797" w:rsidRPr="000B5F6B" w:rsidRDefault="002F0797" w:rsidP="008C5EDD">
      <w:pPr>
        <w:tabs>
          <w:tab w:val="left" w:pos="993"/>
        </w:tabs>
        <w:ind w:left="426"/>
        <w:rPr>
          <w:rFonts w:asciiTheme="minorHAnsi" w:hAnsiTheme="minorHAnsi" w:cstheme="minorHAnsi"/>
        </w:rPr>
      </w:pPr>
      <w:r>
        <w:rPr>
          <w:rFonts w:asciiTheme="minorHAnsi" w:hAnsiTheme="minorHAnsi" w:cstheme="minorHAnsi"/>
        </w:rPr>
        <w:t xml:space="preserve">  </w:t>
      </w:r>
      <w:r w:rsidR="008C5EDD">
        <w:rPr>
          <w:rFonts w:asciiTheme="minorHAnsi" w:hAnsiTheme="minorHAnsi" w:cstheme="minorHAnsi"/>
        </w:rPr>
        <w:t xml:space="preserve">      </w:t>
      </w:r>
      <w:r>
        <w:rPr>
          <w:rFonts w:asciiTheme="minorHAnsi" w:hAnsiTheme="minorHAnsi" w:cstheme="minorHAnsi"/>
        </w:rPr>
        <w:t xml:space="preserve"> </w:t>
      </w:r>
      <w:r w:rsidRPr="000B5F6B">
        <w:rPr>
          <w:rFonts w:asciiTheme="minorHAnsi" w:hAnsiTheme="minorHAnsi" w:cstheme="minorHAnsi"/>
        </w:rPr>
        <w:t xml:space="preserve">Wykonawca zamierzający wziąć udział w postępowaniu o udzielenie zamówienia </w:t>
      </w:r>
      <w:r>
        <w:rPr>
          <w:rFonts w:asciiTheme="minorHAnsi" w:hAnsiTheme="minorHAnsi" w:cstheme="minorHAnsi"/>
        </w:rPr>
        <w:t xml:space="preserve">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publicznego musi posiadać konto podmiotu „Wykonawca” na Platformie e-Zamówienia. </w:t>
      </w:r>
      <w:r>
        <w:rPr>
          <w:rFonts w:asciiTheme="minorHAnsi" w:hAnsiTheme="minorHAnsi" w:cstheme="minorHAnsi"/>
        </w:rPr>
        <w:t xml:space="preserve">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Szczegółowe informacje na temat zakładania kont podmiotów  oraz zasady i warunki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korzystania z Platformy e-Zamówienia określa Regulamin  Platformy e-Zamówienia,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dostępny na stronie internetowej https://ezamowienia.gov.pl oraz informacje </w:t>
      </w:r>
      <w:r w:rsidR="008C5EDD">
        <w:rPr>
          <w:rFonts w:asciiTheme="minorHAnsi" w:hAnsiTheme="minorHAnsi" w:cstheme="minorHAnsi"/>
        </w:rPr>
        <w:br/>
        <w:t xml:space="preserve">        </w:t>
      </w:r>
      <w:r w:rsidRPr="000B5F6B">
        <w:rPr>
          <w:rFonts w:asciiTheme="minorHAnsi" w:hAnsiTheme="minorHAnsi" w:cstheme="minorHAnsi"/>
        </w:rPr>
        <w:t xml:space="preserve">zamieszczone w zakładce „Centrum Pomocy”. </w:t>
      </w:r>
    </w:p>
    <w:p w:rsidR="002F0797"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002F0797" w:rsidRPr="000B5F6B">
        <w:rPr>
          <w:rFonts w:asciiTheme="minorHAnsi" w:hAnsiTheme="minorHAnsi" w:cstheme="minorHAnsi"/>
        </w:rPr>
        <w:t xml:space="preserve">Przeglądanie i pobieranie publicznej treści dokumentacji postępowania nie wymaga </w:t>
      </w:r>
      <w:r>
        <w:rPr>
          <w:rFonts w:asciiTheme="minorHAnsi" w:hAnsiTheme="minorHAnsi" w:cstheme="minorHAnsi"/>
        </w:rPr>
        <w:br/>
        <w:t xml:space="preserve">     </w:t>
      </w:r>
      <w:r w:rsidR="002F0797" w:rsidRPr="000B5F6B">
        <w:rPr>
          <w:rFonts w:asciiTheme="minorHAnsi" w:hAnsiTheme="minorHAnsi" w:cstheme="minorHAnsi"/>
        </w:rPr>
        <w:t>posiadania konta na Platformie e-Zamówienia ani logowania.</w:t>
      </w:r>
    </w:p>
    <w:p w:rsidR="002F0797"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Pr="000B5F6B">
        <w:rPr>
          <w:rFonts w:asciiTheme="minorHAnsi" w:hAnsiTheme="minorHAnsi" w:cstheme="minorHAnsi"/>
        </w:rPr>
        <w:t xml:space="preserve">Sposób sporządzenia dokumentów elektronicznych lub dokumentów elektronicznych </w:t>
      </w:r>
      <w:r w:rsidR="008C5EDD">
        <w:rPr>
          <w:rFonts w:asciiTheme="minorHAnsi" w:hAnsiTheme="minorHAnsi" w:cstheme="minorHAnsi"/>
        </w:rPr>
        <w:br/>
        <w:t xml:space="preserve">    </w:t>
      </w:r>
      <w:r w:rsidRPr="000B5F6B">
        <w:rPr>
          <w:rFonts w:asciiTheme="minorHAnsi" w:hAnsiTheme="minorHAnsi" w:cstheme="minorHAnsi"/>
        </w:rPr>
        <w:t xml:space="preserve">będących kopią elektroniczną treści zapisanej w postaci papierowej (cyfrowe </w:t>
      </w:r>
      <w:r w:rsidR="008C5EDD">
        <w:rPr>
          <w:rFonts w:asciiTheme="minorHAnsi" w:hAnsiTheme="minorHAnsi" w:cstheme="minorHAnsi"/>
        </w:rPr>
        <w:br/>
        <w:t xml:space="preserve">    </w:t>
      </w:r>
      <w:r w:rsidRPr="000B5F6B">
        <w:rPr>
          <w:rFonts w:asciiTheme="minorHAnsi" w:hAnsiTheme="minorHAnsi" w:cstheme="minorHAnsi"/>
        </w:rPr>
        <w:t xml:space="preserve">odwzorowania) musi być zgodny z wymaganiami określonymi w rozporządzeniu </w:t>
      </w:r>
      <w:r w:rsidR="008C5EDD">
        <w:rPr>
          <w:rFonts w:asciiTheme="minorHAnsi" w:hAnsiTheme="minorHAnsi" w:cstheme="minorHAnsi"/>
        </w:rPr>
        <w:br/>
        <w:t xml:space="preserve">    </w:t>
      </w:r>
      <w:r w:rsidRPr="000B5F6B">
        <w:rPr>
          <w:rFonts w:asciiTheme="minorHAnsi" w:hAnsiTheme="minorHAnsi" w:cstheme="minorHAnsi"/>
        </w:rPr>
        <w:t xml:space="preserve"> Preze</w:t>
      </w:r>
      <w:r w:rsidR="008C5EDD">
        <w:rPr>
          <w:rFonts w:asciiTheme="minorHAnsi" w:hAnsiTheme="minorHAnsi" w:cstheme="minorHAnsi"/>
        </w:rPr>
        <w:t xml:space="preserve">sa </w:t>
      </w:r>
      <w:r w:rsidRPr="000B5F6B">
        <w:rPr>
          <w:rFonts w:asciiTheme="minorHAnsi" w:hAnsiTheme="minorHAnsi" w:cstheme="minorHAnsi"/>
        </w:rPr>
        <w:t>Rady Ministrów w sprawie wymagań dla dokumentów elektronicznych.</w:t>
      </w:r>
    </w:p>
    <w:p w:rsidR="002F0797"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002F0797" w:rsidRPr="000B5F6B">
        <w:rPr>
          <w:rFonts w:asciiTheme="minorHAnsi" w:hAnsiTheme="minorHAnsi" w:cstheme="minorHAnsi"/>
        </w:rPr>
        <w:t xml:space="preserve">Dokumenty elektroniczne o których mowa w § 2 ust. 1 rozporządzenia Prezesa Rady </w:t>
      </w:r>
      <w:r>
        <w:rPr>
          <w:rFonts w:asciiTheme="minorHAnsi" w:hAnsiTheme="minorHAnsi" w:cstheme="minorHAnsi"/>
        </w:rPr>
        <w:br/>
        <w:t xml:space="preserve">    </w:t>
      </w:r>
      <w:r w:rsidR="002F0797" w:rsidRPr="000B5F6B">
        <w:rPr>
          <w:rFonts w:asciiTheme="minorHAnsi" w:hAnsiTheme="minorHAnsi" w:cstheme="minorHAnsi"/>
        </w:rPr>
        <w:t xml:space="preserve">Ministrów w sprawie wymagań dla dokumentów elektronicznych, sporządza się w </w:t>
      </w:r>
      <w:r>
        <w:rPr>
          <w:rFonts w:asciiTheme="minorHAnsi" w:hAnsiTheme="minorHAnsi" w:cstheme="minorHAnsi"/>
        </w:rPr>
        <w:br/>
      </w:r>
      <w:r>
        <w:rPr>
          <w:rFonts w:asciiTheme="minorHAnsi" w:hAnsiTheme="minorHAnsi" w:cstheme="minorHAnsi"/>
        </w:rPr>
        <w:lastRenderedPageBreak/>
        <w:t xml:space="preserve">    </w:t>
      </w:r>
      <w:r w:rsidR="002F0797" w:rsidRPr="000B5F6B">
        <w:rPr>
          <w:rFonts w:asciiTheme="minorHAnsi" w:hAnsiTheme="minorHAnsi" w:cstheme="minorHAnsi"/>
        </w:rPr>
        <w:t xml:space="preserve">postaci elektronicznej, w formatach danych określonych w przepisach rozporządzenia </w:t>
      </w:r>
      <w:r>
        <w:rPr>
          <w:rFonts w:asciiTheme="minorHAnsi" w:hAnsiTheme="minorHAnsi" w:cstheme="minorHAnsi"/>
        </w:rPr>
        <w:br/>
        <w:t xml:space="preserve">    Rady </w:t>
      </w:r>
      <w:r w:rsidR="002F0797" w:rsidRPr="000B5F6B">
        <w:rPr>
          <w:rFonts w:asciiTheme="minorHAnsi" w:hAnsiTheme="minorHAnsi" w:cstheme="minorHAnsi"/>
        </w:rPr>
        <w:t xml:space="preserve">Ministrów w sprawie Krajowych Ram </w:t>
      </w:r>
      <w:proofErr w:type="spellStart"/>
      <w:r w:rsidR="002F0797" w:rsidRPr="000B5F6B">
        <w:rPr>
          <w:rFonts w:asciiTheme="minorHAnsi" w:hAnsiTheme="minorHAnsi" w:cstheme="minorHAnsi"/>
        </w:rPr>
        <w:t>Interoperacyjności</w:t>
      </w:r>
      <w:proofErr w:type="spellEnd"/>
      <w:r w:rsidR="002F0797" w:rsidRPr="000B5F6B">
        <w:rPr>
          <w:rFonts w:asciiTheme="minorHAnsi" w:hAnsiTheme="minorHAnsi" w:cstheme="minorHAnsi"/>
        </w:rPr>
        <w:t xml:space="preserve">, z uwzględnieniem </w:t>
      </w:r>
      <w:r>
        <w:rPr>
          <w:rFonts w:asciiTheme="minorHAnsi" w:hAnsiTheme="minorHAnsi" w:cstheme="minorHAnsi"/>
        </w:rPr>
        <w:br/>
        <w:t xml:space="preserve">    </w:t>
      </w:r>
      <w:r w:rsidR="002F0797" w:rsidRPr="000B5F6B">
        <w:rPr>
          <w:rFonts w:asciiTheme="minorHAnsi" w:hAnsiTheme="minorHAnsi" w:cstheme="minorHAnsi"/>
        </w:rPr>
        <w:t>rodza</w:t>
      </w:r>
      <w:r>
        <w:rPr>
          <w:rFonts w:asciiTheme="minorHAnsi" w:hAnsiTheme="minorHAnsi" w:cstheme="minorHAnsi"/>
        </w:rPr>
        <w:t xml:space="preserve">ju </w:t>
      </w:r>
      <w:r w:rsidR="002F0797" w:rsidRPr="000B5F6B">
        <w:rPr>
          <w:rFonts w:asciiTheme="minorHAnsi" w:hAnsiTheme="minorHAnsi" w:cstheme="minorHAnsi"/>
        </w:rPr>
        <w:t>przekazywanych danych i przekazuje się jako załącznik.</w:t>
      </w:r>
    </w:p>
    <w:p w:rsidR="002F0797"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 przypadku formatów, o których mowa w art. 66 ust. 1 ustawy </w:t>
      </w:r>
      <w:proofErr w:type="spellStart"/>
      <w:r w:rsidRPr="000B5F6B">
        <w:rPr>
          <w:rFonts w:asciiTheme="minorHAnsi" w:hAnsiTheme="minorHAnsi" w:cstheme="minorHAnsi"/>
        </w:rPr>
        <w:t>Pzp</w:t>
      </w:r>
      <w:proofErr w:type="spellEnd"/>
      <w:r w:rsidRPr="000B5F6B">
        <w:rPr>
          <w:rFonts w:asciiTheme="minorHAnsi" w:hAnsiTheme="minorHAnsi" w:cstheme="minorHAnsi"/>
        </w:rPr>
        <w:t xml:space="preserve">, ww. regulacje nie </w:t>
      </w:r>
      <w:r w:rsidR="008C5EDD">
        <w:rPr>
          <w:rFonts w:asciiTheme="minorHAnsi" w:hAnsiTheme="minorHAnsi" w:cstheme="minorHAnsi"/>
        </w:rPr>
        <w:br/>
        <w:t xml:space="preserve">    </w:t>
      </w:r>
      <w:r w:rsidRPr="000B5F6B">
        <w:rPr>
          <w:rFonts w:asciiTheme="minorHAnsi" w:hAnsiTheme="minorHAnsi" w:cstheme="minorHAnsi"/>
        </w:rPr>
        <w:t>będą miały bezpośredniego zastosowania.</w:t>
      </w:r>
    </w:p>
    <w:p w:rsidR="008C5EDD" w:rsidRPr="008C5EDD" w:rsidRDefault="008C5EDD" w:rsidP="008C5EDD">
      <w:pPr>
        <w:pStyle w:val="Akapitzlist"/>
        <w:widowControl/>
        <w:numPr>
          <w:ilvl w:val="0"/>
          <w:numId w:val="45"/>
        </w:numPr>
        <w:tabs>
          <w:tab w:val="left" w:pos="993"/>
        </w:tabs>
        <w:suppressAutoHyphens w:val="0"/>
        <w:jc w:val="both"/>
        <w:rPr>
          <w:rFonts w:asciiTheme="minorHAnsi" w:hAnsiTheme="minorHAnsi" w:cstheme="minorHAnsi"/>
        </w:rPr>
      </w:pPr>
      <w:r w:rsidRPr="008C5EDD">
        <w:rPr>
          <w:rFonts w:asciiTheme="minorHAnsi" w:hAnsiTheme="minorHAnsi" w:cstheme="minorHAnsi"/>
        </w:rPr>
        <w:t xml:space="preserve">Informacje, oświadczenia lub dokumenty, inne niż wymienione w § 2 ust. 1  </w:t>
      </w:r>
      <w:r>
        <w:rPr>
          <w:rFonts w:asciiTheme="minorHAnsi" w:hAnsiTheme="minorHAnsi" w:cstheme="minorHAnsi"/>
        </w:rPr>
        <w:br/>
        <w:t xml:space="preserve">    </w:t>
      </w:r>
      <w:r w:rsidRPr="008C5EDD">
        <w:rPr>
          <w:rFonts w:asciiTheme="minorHAnsi" w:hAnsiTheme="minorHAnsi" w:cstheme="minorHAnsi"/>
        </w:rPr>
        <w:t>rozporządze</w:t>
      </w:r>
      <w:r>
        <w:rPr>
          <w:rFonts w:asciiTheme="minorHAnsi" w:hAnsiTheme="minorHAnsi" w:cstheme="minorHAnsi"/>
        </w:rPr>
        <w:t xml:space="preserve">nia </w:t>
      </w:r>
      <w:r w:rsidRPr="008C5EDD">
        <w:rPr>
          <w:rFonts w:asciiTheme="minorHAnsi" w:hAnsiTheme="minorHAnsi" w:cstheme="minorHAnsi"/>
        </w:rPr>
        <w:t xml:space="preserve">Prezesa Rady Ministrów w sprawie wymagań dla dokumentów </w:t>
      </w:r>
      <w:r>
        <w:rPr>
          <w:rFonts w:asciiTheme="minorHAnsi" w:hAnsiTheme="minorHAnsi" w:cstheme="minorHAnsi"/>
        </w:rPr>
        <w:br/>
        <w:t xml:space="preserve">    </w:t>
      </w:r>
      <w:r w:rsidRPr="008C5EDD">
        <w:rPr>
          <w:rFonts w:asciiTheme="minorHAnsi" w:hAnsiTheme="minorHAnsi" w:cstheme="minorHAnsi"/>
        </w:rPr>
        <w:t>elektro</w:t>
      </w:r>
      <w:r>
        <w:rPr>
          <w:rFonts w:asciiTheme="minorHAnsi" w:hAnsiTheme="minorHAnsi" w:cstheme="minorHAnsi"/>
        </w:rPr>
        <w:t xml:space="preserve">nicznych, </w:t>
      </w:r>
      <w:r w:rsidRPr="008C5EDD">
        <w:rPr>
          <w:rFonts w:asciiTheme="minorHAnsi" w:hAnsiTheme="minorHAnsi" w:cstheme="minorHAnsi"/>
        </w:rPr>
        <w:t>przekazywane w postępowaniu sporządza się w postaci elektronicznej:</w:t>
      </w:r>
    </w:p>
    <w:p w:rsidR="008C5EDD" w:rsidRPr="008C5EDD" w:rsidRDefault="008C5EDD" w:rsidP="008C5EDD">
      <w:pPr>
        <w:tabs>
          <w:tab w:val="left" w:pos="993"/>
        </w:tabs>
        <w:ind w:left="360"/>
        <w:jc w:val="both"/>
        <w:rPr>
          <w:rFonts w:asciiTheme="minorHAnsi" w:hAnsiTheme="minorHAnsi" w:cstheme="minorHAnsi"/>
        </w:rPr>
      </w:pPr>
      <w:r>
        <w:rPr>
          <w:rFonts w:asciiTheme="minorHAnsi" w:hAnsiTheme="minorHAnsi" w:cstheme="minorHAnsi"/>
        </w:rPr>
        <w:t xml:space="preserve">        </w:t>
      </w:r>
      <w:r w:rsidRPr="008C5EDD">
        <w:rPr>
          <w:rFonts w:asciiTheme="minorHAnsi" w:hAnsiTheme="minorHAnsi" w:cstheme="minorHAnsi"/>
        </w:rPr>
        <w:t xml:space="preserve"> a. w formatach danych określonych w przepisach rozporządzenia Rady Ministrów w    </w:t>
      </w:r>
      <w:r w:rsidRPr="008C5EDD">
        <w:rPr>
          <w:rFonts w:asciiTheme="minorHAnsi" w:hAnsiTheme="minorHAnsi" w:cstheme="minorHAnsi"/>
        </w:rPr>
        <w:br/>
        <w:t xml:space="preserve">   </w:t>
      </w:r>
      <w:r>
        <w:rPr>
          <w:rFonts w:asciiTheme="minorHAnsi" w:hAnsiTheme="minorHAnsi" w:cstheme="minorHAnsi"/>
        </w:rPr>
        <w:t xml:space="preserve">      </w:t>
      </w:r>
      <w:r w:rsidRPr="008C5EDD">
        <w:rPr>
          <w:rFonts w:asciiTheme="minorHAnsi" w:hAnsiTheme="minorHAnsi" w:cstheme="minorHAnsi"/>
        </w:rPr>
        <w:t xml:space="preserve">sprawie Krajowych Ram </w:t>
      </w:r>
      <w:proofErr w:type="spellStart"/>
      <w:r w:rsidRPr="008C5EDD">
        <w:rPr>
          <w:rFonts w:asciiTheme="minorHAnsi" w:hAnsiTheme="minorHAnsi" w:cstheme="minorHAnsi"/>
        </w:rPr>
        <w:t>Interoperacyjności</w:t>
      </w:r>
      <w:proofErr w:type="spellEnd"/>
      <w:r w:rsidRPr="008C5EDD">
        <w:rPr>
          <w:rFonts w:asciiTheme="minorHAnsi" w:hAnsiTheme="minorHAnsi" w:cstheme="minorHAnsi"/>
        </w:rPr>
        <w:t xml:space="preserve"> (i przekazuje się jako załącznik), lub </w:t>
      </w:r>
    </w:p>
    <w:p w:rsidR="008C5EDD" w:rsidRPr="008C5EDD" w:rsidRDefault="008C5EDD" w:rsidP="008C5EDD">
      <w:pPr>
        <w:tabs>
          <w:tab w:val="left" w:pos="993"/>
        </w:tabs>
        <w:jc w:val="both"/>
        <w:rPr>
          <w:rFonts w:asciiTheme="minorHAnsi" w:hAnsiTheme="minorHAnsi" w:cstheme="minorHAnsi"/>
        </w:rPr>
      </w:pPr>
      <w:r>
        <w:rPr>
          <w:rFonts w:asciiTheme="minorHAnsi" w:hAnsiTheme="minorHAnsi" w:cstheme="minorHAnsi"/>
        </w:rPr>
        <w:t xml:space="preserve">                </w:t>
      </w:r>
      <w:r w:rsidRPr="008C5EDD">
        <w:rPr>
          <w:rFonts w:asciiTheme="minorHAnsi" w:hAnsiTheme="minorHAnsi" w:cstheme="minorHAnsi"/>
        </w:rPr>
        <w:t xml:space="preserve">b. jako tekst wpisany bezpośrednio do wiadomości przekazywanej przy użyciu  środków </w:t>
      </w:r>
      <w:r w:rsidRPr="008C5EDD">
        <w:rPr>
          <w:rFonts w:asciiTheme="minorHAnsi" w:hAnsiTheme="minorHAnsi" w:cstheme="minorHAnsi"/>
        </w:rPr>
        <w:br/>
        <w:t xml:space="preserve">   </w:t>
      </w:r>
      <w:r>
        <w:rPr>
          <w:rFonts w:asciiTheme="minorHAnsi" w:hAnsiTheme="minorHAnsi" w:cstheme="minorHAnsi"/>
        </w:rPr>
        <w:t xml:space="preserve">             </w:t>
      </w:r>
      <w:r w:rsidRPr="008C5EDD">
        <w:rPr>
          <w:rFonts w:asciiTheme="minorHAnsi" w:hAnsiTheme="minorHAnsi" w:cstheme="minorHAnsi"/>
        </w:rPr>
        <w:t xml:space="preserve">komunikacji elektronicznej (np. w treści wiadomości e-mail lub w treści „Formularza do </w:t>
      </w:r>
      <w:r w:rsidRPr="008C5EDD">
        <w:rPr>
          <w:rFonts w:asciiTheme="minorHAnsi" w:hAnsiTheme="minorHAnsi" w:cstheme="minorHAnsi"/>
        </w:rPr>
        <w:br/>
        <w:t xml:space="preserve"> </w:t>
      </w:r>
      <w:r>
        <w:rPr>
          <w:rFonts w:asciiTheme="minorHAnsi" w:hAnsiTheme="minorHAnsi" w:cstheme="minorHAnsi"/>
        </w:rPr>
        <w:t xml:space="preserve">             </w:t>
      </w:r>
      <w:r w:rsidRPr="008C5EDD">
        <w:rPr>
          <w:rFonts w:asciiTheme="minorHAnsi" w:hAnsiTheme="minorHAnsi" w:cstheme="minorHAnsi"/>
        </w:rPr>
        <w:t xml:space="preserve">  komunikacji”).</w:t>
      </w:r>
    </w:p>
    <w:p w:rsidR="002F0797"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Jeżeli dokumenty elektroniczne, przekazywane przy użyciu środków komunikacji </w:t>
      </w:r>
      <w:r>
        <w:rPr>
          <w:rFonts w:asciiTheme="minorHAnsi" w:hAnsiTheme="minorHAnsi" w:cstheme="minorHAnsi"/>
        </w:rPr>
        <w:br/>
        <w:t xml:space="preserve">   </w:t>
      </w:r>
      <w:r w:rsidRPr="000B5F6B">
        <w:rPr>
          <w:rFonts w:asciiTheme="minorHAnsi" w:hAnsiTheme="minorHAnsi" w:cstheme="minorHAnsi"/>
        </w:rPr>
        <w:t xml:space="preserve">elektronicznej, zawierają informacje stanowiące tajemnicę przedsiębiorstwa w </w:t>
      </w:r>
      <w:r>
        <w:rPr>
          <w:rFonts w:asciiTheme="minorHAnsi" w:hAnsiTheme="minorHAnsi" w:cstheme="minorHAnsi"/>
        </w:rPr>
        <w:br/>
        <w:t xml:space="preserve">   </w:t>
      </w:r>
      <w:r w:rsidRPr="000B5F6B">
        <w:rPr>
          <w:rFonts w:asciiTheme="minorHAnsi" w:hAnsiTheme="minorHAnsi" w:cstheme="minorHAnsi"/>
        </w:rPr>
        <w:t>rozumie</w:t>
      </w:r>
      <w:r>
        <w:rPr>
          <w:rFonts w:asciiTheme="minorHAnsi" w:hAnsiTheme="minorHAnsi" w:cstheme="minorHAnsi"/>
        </w:rPr>
        <w:t xml:space="preserve">niu </w:t>
      </w:r>
      <w:r w:rsidRPr="000B5F6B">
        <w:rPr>
          <w:rFonts w:asciiTheme="minorHAnsi" w:hAnsiTheme="minorHAnsi" w:cstheme="minorHAnsi"/>
        </w:rPr>
        <w:t xml:space="preserve">przepisów ustawy z dnia 16 kwietnia 1993 r. o zwalczaniu nieuczciwej </w:t>
      </w:r>
      <w:r>
        <w:rPr>
          <w:rFonts w:asciiTheme="minorHAnsi" w:hAnsiTheme="minorHAnsi" w:cstheme="minorHAnsi"/>
        </w:rPr>
        <w:br/>
        <w:t xml:space="preserve">    </w:t>
      </w:r>
      <w:r w:rsidRPr="000B5F6B">
        <w:rPr>
          <w:rFonts w:asciiTheme="minorHAnsi" w:hAnsiTheme="minorHAnsi" w:cstheme="minorHAnsi"/>
        </w:rPr>
        <w:t xml:space="preserve">konkurencji (Dz. U. z 2020 r. poz. 1913 oraz z 2021 r. poz. 1655) wykonawca, w celu </w:t>
      </w:r>
      <w:r>
        <w:rPr>
          <w:rFonts w:asciiTheme="minorHAnsi" w:hAnsiTheme="minorHAnsi" w:cstheme="minorHAnsi"/>
        </w:rPr>
        <w:br/>
        <w:t xml:space="preserve">    </w:t>
      </w:r>
      <w:r w:rsidRPr="000B5F6B">
        <w:rPr>
          <w:rFonts w:asciiTheme="minorHAnsi" w:hAnsiTheme="minorHAnsi" w:cstheme="minorHAnsi"/>
        </w:rPr>
        <w:t>utrzymania w poufno</w:t>
      </w:r>
      <w:r>
        <w:rPr>
          <w:rFonts w:asciiTheme="minorHAnsi" w:hAnsiTheme="minorHAnsi" w:cstheme="minorHAnsi"/>
        </w:rPr>
        <w:t xml:space="preserve">ści tych </w:t>
      </w:r>
      <w:r w:rsidRPr="000B5F6B">
        <w:rPr>
          <w:rFonts w:asciiTheme="minorHAnsi" w:hAnsiTheme="minorHAnsi" w:cstheme="minorHAnsi"/>
        </w:rPr>
        <w:t xml:space="preserve">informacji, przekazuje je w wydzielonym i odpowiednio </w:t>
      </w:r>
      <w:r>
        <w:rPr>
          <w:rFonts w:asciiTheme="minorHAnsi" w:hAnsiTheme="minorHAnsi" w:cstheme="minorHAnsi"/>
        </w:rPr>
        <w:br/>
        <w:t xml:space="preserve">   oznaczonym pliku, wraz z </w:t>
      </w:r>
      <w:r w:rsidRPr="000B5F6B">
        <w:rPr>
          <w:rFonts w:asciiTheme="minorHAnsi" w:hAnsiTheme="minorHAnsi" w:cstheme="minorHAnsi"/>
        </w:rPr>
        <w:t xml:space="preserve">jednoczesnym zaznaczeniem w nazwie pliku „Dokument </w:t>
      </w:r>
      <w:r>
        <w:rPr>
          <w:rFonts w:asciiTheme="minorHAnsi" w:hAnsiTheme="minorHAnsi" w:cstheme="minorHAnsi"/>
        </w:rPr>
        <w:br/>
        <w:t xml:space="preserve">   </w:t>
      </w:r>
      <w:r w:rsidRPr="000B5F6B">
        <w:rPr>
          <w:rFonts w:asciiTheme="minorHAnsi" w:hAnsiTheme="minorHAnsi" w:cstheme="minorHAnsi"/>
        </w:rPr>
        <w:t>sta</w:t>
      </w:r>
      <w:r>
        <w:rPr>
          <w:rFonts w:asciiTheme="minorHAnsi" w:hAnsiTheme="minorHAnsi" w:cstheme="minorHAnsi"/>
        </w:rPr>
        <w:t xml:space="preserve">nowiący tajemnicę </w:t>
      </w:r>
      <w:r w:rsidRPr="000B5F6B">
        <w:rPr>
          <w:rFonts w:asciiTheme="minorHAnsi" w:hAnsiTheme="minorHAnsi" w:cstheme="minorHAnsi"/>
        </w:rPr>
        <w:t>przedsiębiorstwa”.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Komunikacja w postępowaniu, z wyłączeniem składania ofert, odbywa się drogą </w:t>
      </w:r>
      <w:r>
        <w:rPr>
          <w:rFonts w:asciiTheme="minorHAnsi" w:hAnsiTheme="minorHAnsi" w:cstheme="minorHAnsi"/>
        </w:rPr>
        <w:br/>
        <w:t xml:space="preserve">     </w:t>
      </w:r>
      <w:r w:rsidRPr="000B5F6B">
        <w:rPr>
          <w:rFonts w:asciiTheme="minorHAnsi" w:hAnsiTheme="minorHAnsi" w:cstheme="minorHAnsi"/>
        </w:rPr>
        <w:t xml:space="preserve">elektroniczną za pośrednictwem formularzy do komunikacji dostępnych w zakładce </w:t>
      </w:r>
      <w:r>
        <w:rPr>
          <w:rFonts w:asciiTheme="minorHAnsi" w:hAnsiTheme="minorHAnsi" w:cstheme="minorHAnsi"/>
        </w:rPr>
        <w:br/>
        <w:t xml:space="preserve">    </w:t>
      </w:r>
      <w:r w:rsidRPr="000B5F6B">
        <w:rPr>
          <w:rFonts w:asciiTheme="minorHAnsi" w:hAnsiTheme="minorHAnsi" w:cstheme="minorHAnsi"/>
        </w:rPr>
        <w:t>„Formularze” („Formularze do komunikacji”). Za pośrednictwem „Formularzy do</w:t>
      </w:r>
      <w:r>
        <w:rPr>
          <w:rFonts w:asciiTheme="minorHAnsi" w:hAnsiTheme="minorHAnsi" w:cstheme="minorHAnsi"/>
        </w:rPr>
        <w:br/>
        <w:t xml:space="preserve">     </w:t>
      </w:r>
      <w:r w:rsidRPr="000B5F6B">
        <w:rPr>
          <w:rFonts w:asciiTheme="minorHAnsi" w:hAnsiTheme="minorHAnsi" w:cstheme="minorHAnsi"/>
        </w:rPr>
        <w:t xml:space="preserve">komunikacji” odbywa się w szczególności przekazywanie wezwań i zawiadomień, </w:t>
      </w:r>
      <w:r>
        <w:rPr>
          <w:rFonts w:asciiTheme="minorHAnsi" w:hAnsiTheme="minorHAnsi" w:cstheme="minorHAnsi"/>
        </w:rPr>
        <w:br/>
        <w:t xml:space="preserve">     </w:t>
      </w:r>
      <w:r w:rsidRPr="000B5F6B">
        <w:rPr>
          <w:rFonts w:asciiTheme="minorHAnsi" w:hAnsiTheme="minorHAnsi" w:cstheme="minorHAnsi"/>
        </w:rPr>
        <w:t xml:space="preserve">zadawanie pytań i udzielanie odpowiedzi. Formularze do komunikacji umożliwiają </w:t>
      </w:r>
      <w:r>
        <w:rPr>
          <w:rFonts w:asciiTheme="minorHAnsi" w:hAnsiTheme="minorHAnsi" w:cstheme="minorHAnsi"/>
        </w:rPr>
        <w:br/>
        <w:t xml:space="preserve">     </w:t>
      </w:r>
      <w:r w:rsidRPr="000B5F6B">
        <w:rPr>
          <w:rFonts w:asciiTheme="minorHAnsi" w:hAnsiTheme="minorHAnsi" w:cstheme="minorHAnsi"/>
        </w:rPr>
        <w:t>rów</w:t>
      </w:r>
      <w:r>
        <w:rPr>
          <w:rFonts w:asciiTheme="minorHAnsi" w:hAnsiTheme="minorHAnsi" w:cstheme="minorHAnsi"/>
        </w:rPr>
        <w:t xml:space="preserve">nież </w:t>
      </w:r>
      <w:r w:rsidRPr="000B5F6B">
        <w:rPr>
          <w:rFonts w:asciiTheme="minorHAnsi" w:hAnsiTheme="minorHAnsi" w:cstheme="minorHAnsi"/>
        </w:rPr>
        <w:t xml:space="preserve">dołączenie załącznika do przesyłanej wiadomości (przycisk „dodaj załącznik”). </w:t>
      </w:r>
      <w:r>
        <w:rPr>
          <w:rFonts w:asciiTheme="minorHAnsi" w:hAnsiTheme="minorHAnsi" w:cstheme="minorHAnsi"/>
        </w:rPr>
        <w:br/>
        <w:t xml:space="preserve">     </w:t>
      </w:r>
      <w:r w:rsidRPr="000B5F6B">
        <w:rPr>
          <w:rFonts w:asciiTheme="minorHAnsi" w:hAnsiTheme="minorHAnsi" w:cstheme="minorHAnsi"/>
        </w:rPr>
        <w:t xml:space="preserve">W przypadku załączników, które są zgodnie z ustawą </w:t>
      </w:r>
      <w:proofErr w:type="spellStart"/>
      <w:r w:rsidRPr="000B5F6B">
        <w:rPr>
          <w:rFonts w:asciiTheme="minorHAnsi" w:hAnsiTheme="minorHAnsi" w:cstheme="minorHAnsi"/>
        </w:rPr>
        <w:t>Pzp</w:t>
      </w:r>
      <w:proofErr w:type="spellEnd"/>
      <w:r w:rsidRPr="000B5F6B">
        <w:rPr>
          <w:rFonts w:asciiTheme="minorHAnsi" w:hAnsiTheme="minorHAnsi" w:cstheme="minorHAnsi"/>
        </w:rPr>
        <w:t xml:space="preserve"> lub rozporządzeniem Prezesa </w:t>
      </w:r>
      <w:r>
        <w:rPr>
          <w:rFonts w:asciiTheme="minorHAnsi" w:hAnsiTheme="minorHAnsi" w:cstheme="minorHAnsi"/>
        </w:rPr>
        <w:br/>
        <w:t xml:space="preserve">     </w:t>
      </w:r>
      <w:r w:rsidRPr="000B5F6B">
        <w:rPr>
          <w:rFonts w:asciiTheme="minorHAnsi" w:hAnsiTheme="minorHAnsi" w:cstheme="minorHAnsi"/>
        </w:rPr>
        <w:t xml:space="preserve">Rady Ministrów w sprawie wymagań dla dokumentów elektronicznych opatrzone </w:t>
      </w:r>
      <w:r>
        <w:rPr>
          <w:rFonts w:asciiTheme="minorHAnsi" w:hAnsiTheme="minorHAnsi" w:cstheme="minorHAnsi"/>
        </w:rPr>
        <w:br/>
        <w:t xml:space="preserve">     </w:t>
      </w:r>
      <w:r w:rsidRPr="000B5F6B">
        <w:rPr>
          <w:rFonts w:asciiTheme="minorHAnsi" w:hAnsiTheme="minorHAnsi" w:cstheme="minorHAnsi"/>
        </w:rPr>
        <w:t xml:space="preserve">kwalifikowanym podpisem elektronicznym, podpisem zaufanym lub podpisem </w:t>
      </w:r>
      <w:r>
        <w:rPr>
          <w:rFonts w:asciiTheme="minorHAnsi" w:hAnsiTheme="minorHAnsi" w:cstheme="minorHAnsi"/>
        </w:rPr>
        <w:br/>
        <w:t xml:space="preserve">     </w:t>
      </w:r>
      <w:r w:rsidRPr="000B5F6B">
        <w:rPr>
          <w:rFonts w:asciiTheme="minorHAnsi" w:hAnsiTheme="minorHAnsi" w:cstheme="minorHAnsi"/>
        </w:rPr>
        <w:t xml:space="preserve">osobistym, mogą być opatrzone, zgodnie z wyborem wykonawcy/wykonawcy wspólnie </w:t>
      </w:r>
      <w:r>
        <w:rPr>
          <w:rFonts w:asciiTheme="minorHAnsi" w:hAnsiTheme="minorHAnsi" w:cstheme="minorHAnsi"/>
        </w:rPr>
        <w:br/>
        <w:t xml:space="preserve">     </w:t>
      </w:r>
      <w:r w:rsidRPr="000B5F6B">
        <w:rPr>
          <w:rFonts w:asciiTheme="minorHAnsi" w:hAnsiTheme="minorHAnsi" w:cstheme="minorHAnsi"/>
        </w:rPr>
        <w:t xml:space="preserve">ubiegającego się o udzielenie zamówienia/podmiotu udostępniającego zasoby, </w:t>
      </w:r>
      <w:r>
        <w:rPr>
          <w:rFonts w:asciiTheme="minorHAnsi" w:hAnsiTheme="minorHAnsi" w:cstheme="minorHAnsi"/>
        </w:rPr>
        <w:br/>
        <w:t xml:space="preserve">     </w:t>
      </w:r>
      <w:r w:rsidRPr="000B5F6B">
        <w:rPr>
          <w:rFonts w:asciiTheme="minorHAnsi" w:hAnsiTheme="minorHAnsi" w:cstheme="minorHAnsi"/>
        </w:rPr>
        <w:t>podpi</w:t>
      </w:r>
      <w:r>
        <w:rPr>
          <w:rFonts w:asciiTheme="minorHAnsi" w:hAnsiTheme="minorHAnsi" w:cstheme="minorHAnsi"/>
        </w:rPr>
        <w:t xml:space="preserve">sem zewnętrznym lub </w:t>
      </w:r>
      <w:r w:rsidRPr="000B5F6B">
        <w:rPr>
          <w:rFonts w:asciiTheme="minorHAnsi" w:hAnsiTheme="minorHAnsi" w:cstheme="minorHAnsi"/>
        </w:rPr>
        <w:t xml:space="preserve">wewnętrznym. W zależności od rodzaju podpisu i jego typu </w:t>
      </w:r>
      <w:r>
        <w:rPr>
          <w:rFonts w:asciiTheme="minorHAnsi" w:hAnsiTheme="minorHAnsi" w:cstheme="minorHAnsi"/>
        </w:rPr>
        <w:br/>
        <w:t xml:space="preserve">      </w:t>
      </w:r>
      <w:r w:rsidRPr="000B5F6B">
        <w:rPr>
          <w:rFonts w:asciiTheme="minorHAnsi" w:hAnsiTheme="minorHAnsi" w:cstheme="minorHAnsi"/>
        </w:rPr>
        <w:t>(zewnętrzny, wewnętrz</w:t>
      </w:r>
      <w:r>
        <w:rPr>
          <w:rFonts w:asciiTheme="minorHAnsi" w:hAnsiTheme="minorHAnsi" w:cstheme="minorHAnsi"/>
        </w:rPr>
        <w:t xml:space="preserve">ny) </w:t>
      </w:r>
      <w:r w:rsidRPr="000B5F6B">
        <w:rPr>
          <w:rFonts w:asciiTheme="minorHAnsi" w:hAnsiTheme="minorHAnsi" w:cstheme="minorHAnsi"/>
        </w:rPr>
        <w:t xml:space="preserve">dodaje się do przesyłanej wiadomości uprzednio podpisane </w:t>
      </w:r>
      <w:r>
        <w:rPr>
          <w:rFonts w:asciiTheme="minorHAnsi" w:hAnsiTheme="minorHAnsi" w:cstheme="minorHAnsi"/>
        </w:rPr>
        <w:br/>
        <w:t xml:space="preserve">     </w:t>
      </w:r>
      <w:r w:rsidRPr="000B5F6B">
        <w:rPr>
          <w:rFonts w:asciiTheme="minorHAnsi" w:hAnsiTheme="minorHAnsi" w:cstheme="minorHAnsi"/>
        </w:rPr>
        <w:t xml:space="preserve">dokumenty wraz z </w:t>
      </w:r>
      <w:r>
        <w:rPr>
          <w:rFonts w:asciiTheme="minorHAnsi" w:hAnsiTheme="minorHAnsi" w:cstheme="minorHAnsi"/>
        </w:rPr>
        <w:br/>
        <w:t xml:space="preserve">        </w:t>
      </w:r>
      <w:r w:rsidRPr="000B5F6B">
        <w:rPr>
          <w:rFonts w:asciiTheme="minorHAnsi" w:hAnsiTheme="minorHAnsi" w:cstheme="minorHAnsi"/>
        </w:rPr>
        <w:t xml:space="preserve">wygenerowanym plikiem podpisu (typ zewnętrzny) lub dokument z wszytym </w:t>
      </w:r>
      <w:r>
        <w:rPr>
          <w:rFonts w:asciiTheme="minorHAnsi" w:hAnsiTheme="minorHAnsi" w:cstheme="minorHAnsi"/>
        </w:rPr>
        <w:br/>
        <w:t xml:space="preserve">        </w:t>
      </w:r>
      <w:r w:rsidRPr="000B5F6B">
        <w:rPr>
          <w:rFonts w:asciiTheme="minorHAnsi" w:hAnsiTheme="minorHAnsi" w:cstheme="minorHAnsi"/>
        </w:rPr>
        <w:t>podpi</w:t>
      </w:r>
      <w:r>
        <w:rPr>
          <w:rFonts w:asciiTheme="minorHAnsi" w:hAnsiTheme="minorHAnsi" w:cstheme="minorHAnsi"/>
        </w:rPr>
        <w:t xml:space="preserve">sem (typ </w:t>
      </w:r>
      <w:r w:rsidRPr="000B5F6B">
        <w:rPr>
          <w:rFonts w:asciiTheme="minorHAnsi" w:hAnsiTheme="minorHAnsi" w:cstheme="minorHAnsi"/>
        </w:rPr>
        <w:t>wewnętrzny).</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Możliwość korzystania w postępowaniu z „Formularzy do komunikacji” w pełnym </w:t>
      </w:r>
      <w:r>
        <w:rPr>
          <w:rFonts w:asciiTheme="minorHAnsi" w:hAnsiTheme="minorHAnsi" w:cstheme="minorHAnsi"/>
        </w:rPr>
        <w:br/>
        <w:t xml:space="preserve">      </w:t>
      </w:r>
      <w:r w:rsidRPr="000B5F6B">
        <w:rPr>
          <w:rFonts w:asciiTheme="minorHAnsi" w:hAnsiTheme="minorHAnsi" w:cstheme="minorHAnsi"/>
        </w:rPr>
        <w:t>za</w:t>
      </w:r>
      <w:r>
        <w:rPr>
          <w:rFonts w:asciiTheme="minorHAnsi" w:hAnsiTheme="minorHAnsi" w:cstheme="minorHAnsi"/>
        </w:rPr>
        <w:t xml:space="preserve">kresie </w:t>
      </w:r>
      <w:r w:rsidRPr="000B5F6B">
        <w:rPr>
          <w:rFonts w:asciiTheme="minorHAnsi" w:hAnsiTheme="minorHAnsi" w:cstheme="minorHAnsi"/>
        </w:rPr>
        <w:t xml:space="preserve">wymaga posiadania konta „Wykonawcy” na Platformie e-Zamówienia oraz </w:t>
      </w:r>
      <w:r>
        <w:rPr>
          <w:rFonts w:asciiTheme="minorHAnsi" w:hAnsiTheme="minorHAnsi" w:cstheme="minorHAnsi"/>
        </w:rPr>
        <w:br/>
        <w:t xml:space="preserve">      </w:t>
      </w:r>
      <w:r w:rsidRPr="000B5F6B">
        <w:rPr>
          <w:rFonts w:asciiTheme="minorHAnsi" w:hAnsiTheme="minorHAnsi" w:cstheme="minorHAnsi"/>
        </w:rPr>
        <w:t>zalogowa</w:t>
      </w:r>
      <w:r>
        <w:rPr>
          <w:rFonts w:asciiTheme="minorHAnsi" w:hAnsiTheme="minorHAnsi" w:cstheme="minorHAnsi"/>
        </w:rPr>
        <w:t xml:space="preserve">nia się </w:t>
      </w:r>
      <w:r w:rsidRPr="000B5F6B">
        <w:rPr>
          <w:rFonts w:asciiTheme="minorHAnsi" w:hAnsiTheme="minorHAnsi" w:cstheme="minorHAnsi"/>
        </w:rPr>
        <w:t xml:space="preserve">na Platformie e-Zamówienia. Do korzystania z „Formularzy do </w:t>
      </w:r>
      <w:r w:rsidR="00C46E7E">
        <w:rPr>
          <w:rFonts w:asciiTheme="minorHAnsi" w:hAnsiTheme="minorHAnsi" w:cstheme="minorHAnsi"/>
        </w:rPr>
        <w:br/>
        <w:t xml:space="preserve">      </w:t>
      </w:r>
      <w:r w:rsidRPr="000B5F6B">
        <w:rPr>
          <w:rFonts w:asciiTheme="minorHAnsi" w:hAnsiTheme="minorHAnsi" w:cstheme="minorHAnsi"/>
        </w:rPr>
        <w:t xml:space="preserve">komunikacji” służących do zadawania pytań dotyczących treści dokumentów  </w:t>
      </w:r>
      <w:r w:rsidR="00C46E7E">
        <w:rPr>
          <w:rFonts w:asciiTheme="minorHAnsi" w:hAnsiTheme="minorHAnsi" w:cstheme="minorHAnsi"/>
        </w:rPr>
        <w:br/>
        <w:t xml:space="preserve">      </w:t>
      </w:r>
      <w:r w:rsidRPr="000B5F6B">
        <w:rPr>
          <w:rFonts w:asciiTheme="minorHAnsi" w:hAnsiTheme="minorHAnsi" w:cstheme="minorHAnsi"/>
        </w:rPr>
        <w:t>zamó</w:t>
      </w:r>
      <w:r w:rsidR="00C46E7E">
        <w:rPr>
          <w:rFonts w:asciiTheme="minorHAnsi" w:hAnsiTheme="minorHAnsi" w:cstheme="minorHAnsi"/>
        </w:rPr>
        <w:t xml:space="preserve">wienia wystarczające jest </w:t>
      </w:r>
      <w:r w:rsidRPr="000B5F6B">
        <w:rPr>
          <w:rFonts w:asciiTheme="minorHAnsi" w:hAnsiTheme="minorHAnsi" w:cstheme="minorHAnsi"/>
        </w:rPr>
        <w:t xml:space="preserve">posiadanie tzw. konta uproszczonego na Platformie </w:t>
      </w:r>
      <w:r w:rsidR="00C46E7E">
        <w:rPr>
          <w:rFonts w:asciiTheme="minorHAnsi" w:hAnsiTheme="minorHAnsi" w:cstheme="minorHAnsi"/>
        </w:rPr>
        <w:br/>
        <w:t xml:space="preserve">       </w:t>
      </w:r>
      <w:r w:rsidRPr="000B5F6B">
        <w:rPr>
          <w:rFonts w:asciiTheme="minorHAnsi" w:hAnsiTheme="minorHAnsi" w:cstheme="minorHAnsi"/>
        </w:rPr>
        <w:t>e-Zamówienia.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Wszystkie wysłane i odebrane w postępowaniu przez wykonawcę wiadomości </w:t>
      </w:r>
      <w:r w:rsidR="00C46E7E">
        <w:rPr>
          <w:rFonts w:asciiTheme="minorHAnsi" w:hAnsiTheme="minorHAnsi" w:cstheme="minorHAnsi"/>
        </w:rPr>
        <w:br/>
        <w:t xml:space="preserve">      </w:t>
      </w:r>
      <w:r w:rsidRPr="000B5F6B">
        <w:rPr>
          <w:rFonts w:asciiTheme="minorHAnsi" w:hAnsiTheme="minorHAnsi" w:cstheme="minorHAnsi"/>
        </w:rPr>
        <w:t>widocz</w:t>
      </w:r>
      <w:r w:rsidR="00C46E7E">
        <w:rPr>
          <w:rFonts w:asciiTheme="minorHAnsi" w:hAnsiTheme="minorHAnsi" w:cstheme="minorHAnsi"/>
        </w:rPr>
        <w:t xml:space="preserve">ne są </w:t>
      </w:r>
      <w:r w:rsidRPr="000B5F6B">
        <w:rPr>
          <w:rFonts w:asciiTheme="minorHAnsi" w:hAnsiTheme="minorHAnsi" w:cstheme="minorHAnsi"/>
        </w:rPr>
        <w:t>po zalogowaniu w podglądzie postępowania w zakładce „Komunikacja”.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Maksymalny rozmiar plików przesyłanych za pośrednictwem „Formularzy do </w:t>
      </w:r>
      <w:r w:rsidR="00C46E7E">
        <w:rPr>
          <w:rFonts w:asciiTheme="minorHAnsi" w:hAnsiTheme="minorHAnsi" w:cstheme="minorHAnsi"/>
        </w:rPr>
        <w:br/>
        <w:t xml:space="preserve">      </w:t>
      </w:r>
      <w:r w:rsidRPr="000B5F6B">
        <w:rPr>
          <w:rFonts w:asciiTheme="minorHAnsi" w:hAnsiTheme="minorHAnsi" w:cstheme="minorHAnsi"/>
        </w:rPr>
        <w:t>komuni</w:t>
      </w:r>
      <w:r w:rsidR="00C46E7E">
        <w:rPr>
          <w:rFonts w:asciiTheme="minorHAnsi" w:hAnsiTheme="minorHAnsi" w:cstheme="minorHAnsi"/>
        </w:rPr>
        <w:t xml:space="preserve">kacji” </w:t>
      </w:r>
      <w:r w:rsidRPr="000B5F6B">
        <w:rPr>
          <w:rFonts w:asciiTheme="minorHAnsi" w:hAnsiTheme="minorHAnsi" w:cstheme="minorHAnsi"/>
        </w:rPr>
        <w:t xml:space="preserve">wynosi 150 MB (wielkość ta dotyczy plików przesyłanych jako załączniki </w:t>
      </w:r>
      <w:r w:rsidR="00C46E7E">
        <w:rPr>
          <w:rFonts w:asciiTheme="minorHAnsi" w:hAnsiTheme="minorHAnsi" w:cstheme="minorHAnsi"/>
        </w:rPr>
        <w:br/>
        <w:t xml:space="preserve">      do jednego</w:t>
      </w:r>
      <w:r>
        <w:rPr>
          <w:rFonts w:asciiTheme="minorHAnsi" w:hAnsiTheme="minorHAnsi" w:cstheme="minorHAnsi"/>
        </w:rPr>
        <w:t xml:space="preserve"> </w:t>
      </w:r>
      <w:r w:rsidRPr="000B5F6B">
        <w:rPr>
          <w:rFonts w:asciiTheme="minorHAnsi" w:hAnsiTheme="minorHAnsi" w:cstheme="minorHAnsi"/>
        </w:rPr>
        <w:t>formularza).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lastRenderedPageBreak/>
        <w:t xml:space="preserve">Minimalne wymagania techniczne dotyczące sprzętu używanego w celu korzystania z </w:t>
      </w:r>
      <w:r w:rsidR="00C46E7E">
        <w:rPr>
          <w:rFonts w:asciiTheme="minorHAnsi" w:hAnsiTheme="minorHAnsi" w:cstheme="minorHAnsi"/>
        </w:rPr>
        <w:t xml:space="preserve">  </w:t>
      </w:r>
      <w:r w:rsidR="00C46E7E">
        <w:rPr>
          <w:rFonts w:asciiTheme="minorHAnsi" w:hAnsiTheme="minorHAnsi" w:cstheme="minorHAnsi"/>
        </w:rPr>
        <w:br/>
        <w:t xml:space="preserve">     </w:t>
      </w:r>
      <w:r w:rsidRPr="000B5F6B">
        <w:rPr>
          <w:rFonts w:asciiTheme="minorHAnsi" w:hAnsiTheme="minorHAnsi" w:cstheme="minorHAnsi"/>
        </w:rPr>
        <w:t xml:space="preserve">usług Platformy e-Zamówienia oraz informacje dotyczące specyfikacji połączenia </w:t>
      </w:r>
      <w:r w:rsidR="00C46E7E">
        <w:rPr>
          <w:rFonts w:asciiTheme="minorHAnsi" w:hAnsiTheme="minorHAnsi" w:cstheme="minorHAnsi"/>
        </w:rPr>
        <w:br/>
        <w:t xml:space="preserve">     </w:t>
      </w:r>
      <w:r w:rsidRPr="000B5F6B">
        <w:rPr>
          <w:rFonts w:asciiTheme="minorHAnsi" w:hAnsiTheme="minorHAnsi" w:cstheme="minorHAnsi"/>
        </w:rPr>
        <w:t>okre</w:t>
      </w:r>
      <w:r w:rsidR="00C46E7E">
        <w:rPr>
          <w:rFonts w:asciiTheme="minorHAnsi" w:hAnsiTheme="minorHAnsi" w:cstheme="minorHAnsi"/>
        </w:rPr>
        <w:t xml:space="preserve">śla </w:t>
      </w:r>
      <w:r w:rsidRPr="000B5F6B">
        <w:rPr>
          <w:rFonts w:asciiTheme="minorHAnsi" w:hAnsiTheme="minorHAnsi" w:cstheme="minorHAnsi"/>
        </w:rPr>
        <w:t>Regulamin Platformy e-Zamówienia.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 przypadku problemów technicznych i awarii związanych z funkcjonowaniem </w:t>
      </w:r>
      <w:r w:rsidR="00C46E7E">
        <w:rPr>
          <w:rFonts w:asciiTheme="minorHAnsi" w:hAnsiTheme="minorHAnsi" w:cstheme="minorHAnsi"/>
        </w:rPr>
        <w:br/>
        <w:t xml:space="preserve">      </w:t>
      </w:r>
      <w:r w:rsidRPr="000B5F6B">
        <w:rPr>
          <w:rFonts w:asciiTheme="minorHAnsi" w:hAnsiTheme="minorHAnsi" w:cstheme="minorHAnsi"/>
        </w:rPr>
        <w:t>Plat</w:t>
      </w:r>
      <w:r w:rsidR="00C46E7E">
        <w:rPr>
          <w:rFonts w:asciiTheme="minorHAnsi" w:hAnsiTheme="minorHAnsi" w:cstheme="minorHAnsi"/>
        </w:rPr>
        <w:t xml:space="preserve">formy </w:t>
      </w:r>
      <w:r w:rsidRPr="000B5F6B">
        <w:rPr>
          <w:rFonts w:asciiTheme="minorHAnsi" w:hAnsiTheme="minorHAnsi" w:cstheme="minorHAnsi"/>
        </w:rPr>
        <w:t xml:space="preserve">e-Zamówienia użytkownicy mogą skorzystać ze wsparcia technicznego </w:t>
      </w:r>
      <w:r w:rsidR="00C46E7E">
        <w:rPr>
          <w:rFonts w:asciiTheme="minorHAnsi" w:hAnsiTheme="minorHAnsi" w:cstheme="minorHAnsi"/>
        </w:rPr>
        <w:br/>
        <w:t xml:space="preserve">      </w:t>
      </w:r>
      <w:r w:rsidRPr="000B5F6B">
        <w:rPr>
          <w:rFonts w:asciiTheme="minorHAnsi" w:hAnsiTheme="minorHAnsi" w:cstheme="minorHAnsi"/>
        </w:rPr>
        <w:t xml:space="preserve">dostępnego pod </w:t>
      </w:r>
      <w:r w:rsidR="00C46E7E">
        <w:rPr>
          <w:rFonts w:asciiTheme="minorHAnsi" w:hAnsiTheme="minorHAnsi" w:cstheme="minorHAnsi"/>
        </w:rPr>
        <w:t xml:space="preserve"> </w:t>
      </w:r>
      <w:r w:rsidRPr="000B5F6B">
        <w:rPr>
          <w:rFonts w:asciiTheme="minorHAnsi" w:hAnsiTheme="minorHAnsi" w:cstheme="minorHAnsi"/>
        </w:rPr>
        <w:t xml:space="preserve">numerem telefonu (32) 77 88 999 lub drogą elektroniczną poprzez </w:t>
      </w:r>
      <w:r w:rsidR="00C46E7E">
        <w:rPr>
          <w:rFonts w:asciiTheme="minorHAnsi" w:hAnsiTheme="minorHAnsi" w:cstheme="minorHAnsi"/>
        </w:rPr>
        <w:br/>
        <w:t xml:space="preserve">      </w:t>
      </w:r>
      <w:r w:rsidRPr="000B5F6B">
        <w:rPr>
          <w:rFonts w:asciiTheme="minorHAnsi" w:hAnsiTheme="minorHAnsi" w:cstheme="minorHAnsi"/>
        </w:rPr>
        <w:t xml:space="preserve">formularz udostępniony na stronie internetowej </w:t>
      </w:r>
      <w:hyperlink r:id="rId12" w:history="1">
        <w:r w:rsidRPr="000B5F6B">
          <w:rPr>
            <w:rStyle w:val="Hipercze"/>
            <w:rFonts w:asciiTheme="minorHAnsi" w:hAnsiTheme="minorHAnsi" w:cstheme="minorHAnsi"/>
          </w:rPr>
          <w:t>https://ezamowienia.gov.pl</w:t>
        </w:r>
      </w:hyperlink>
      <w:r w:rsidRPr="000B5F6B">
        <w:rPr>
          <w:rFonts w:asciiTheme="minorHAnsi" w:hAnsiTheme="minorHAnsi" w:cstheme="minorHAnsi"/>
        </w:rPr>
        <w:t xml:space="preserve"> w </w:t>
      </w:r>
      <w:r w:rsidR="00C46E7E">
        <w:rPr>
          <w:rFonts w:asciiTheme="minorHAnsi" w:hAnsiTheme="minorHAnsi" w:cstheme="minorHAnsi"/>
        </w:rPr>
        <w:br/>
        <w:t xml:space="preserve">      </w:t>
      </w:r>
      <w:r w:rsidRPr="000B5F6B">
        <w:rPr>
          <w:rFonts w:asciiTheme="minorHAnsi" w:hAnsiTheme="minorHAnsi" w:cstheme="minorHAnsi"/>
        </w:rPr>
        <w:t>zakładce „Zgłoś problem”.</w:t>
      </w:r>
    </w:p>
    <w:p w:rsidR="008C5EDD" w:rsidRPr="008259B3"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 szczególnie uzasadnionych przypadkach uniemożliwiających komunikację </w:t>
      </w:r>
      <w:r w:rsidR="00C46E7E">
        <w:rPr>
          <w:rFonts w:asciiTheme="minorHAnsi" w:hAnsiTheme="minorHAnsi" w:cstheme="minorHAnsi"/>
        </w:rPr>
        <w:br/>
        <w:t xml:space="preserve">      </w:t>
      </w:r>
      <w:r w:rsidRPr="000B5F6B">
        <w:rPr>
          <w:rFonts w:asciiTheme="minorHAnsi" w:hAnsiTheme="minorHAnsi" w:cstheme="minorHAnsi"/>
        </w:rPr>
        <w:t xml:space="preserve">wykonawcy i </w:t>
      </w:r>
      <w:r>
        <w:rPr>
          <w:rFonts w:asciiTheme="minorHAnsi" w:hAnsiTheme="minorHAnsi" w:cstheme="minorHAnsi"/>
        </w:rPr>
        <w:t xml:space="preserve"> </w:t>
      </w:r>
      <w:r w:rsidRPr="000B5F6B">
        <w:rPr>
          <w:rFonts w:asciiTheme="minorHAnsi" w:hAnsiTheme="minorHAnsi" w:cstheme="minorHAnsi"/>
        </w:rPr>
        <w:t xml:space="preserve">Zamawiającego za pośrednictwem Platformy e-Zamówienia, </w:t>
      </w:r>
      <w:r w:rsidR="00C46E7E">
        <w:rPr>
          <w:rFonts w:asciiTheme="minorHAnsi" w:hAnsiTheme="minorHAnsi" w:cstheme="minorHAnsi"/>
        </w:rPr>
        <w:br/>
        <w:t xml:space="preserve">      </w:t>
      </w:r>
      <w:r w:rsidRPr="000B5F6B">
        <w:rPr>
          <w:rFonts w:asciiTheme="minorHAnsi" w:hAnsiTheme="minorHAnsi" w:cstheme="minorHAnsi"/>
        </w:rPr>
        <w:t>Zamawiają</w:t>
      </w:r>
      <w:r w:rsidR="00C46E7E">
        <w:rPr>
          <w:rFonts w:asciiTheme="minorHAnsi" w:hAnsiTheme="minorHAnsi" w:cstheme="minorHAnsi"/>
        </w:rPr>
        <w:t xml:space="preserve">cy </w:t>
      </w:r>
      <w:r w:rsidRPr="000B5F6B">
        <w:rPr>
          <w:rFonts w:asciiTheme="minorHAnsi" w:hAnsiTheme="minorHAnsi" w:cstheme="minorHAnsi"/>
        </w:rPr>
        <w:t>dopusz</w:t>
      </w:r>
      <w:r w:rsidR="00C46E7E">
        <w:rPr>
          <w:rFonts w:asciiTheme="minorHAnsi" w:hAnsiTheme="minorHAnsi" w:cstheme="minorHAnsi"/>
        </w:rPr>
        <w:t>cza</w:t>
      </w:r>
      <w:r>
        <w:rPr>
          <w:rFonts w:asciiTheme="minorHAnsi" w:hAnsiTheme="minorHAnsi" w:cstheme="minorHAnsi"/>
        </w:rPr>
        <w:t xml:space="preserve"> </w:t>
      </w:r>
      <w:r w:rsidRPr="000B5F6B">
        <w:rPr>
          <w:rFonts w:asciiTheme="minorHAnsi" w:hAnsiTheme="minorHAnsi" w:cstheme="minorHAnsi"/>
        </w:rPr>
        <w:t xml:space="preserve">komunikację za pomocą poczty elektronicznej na adres e-mail: </w:t>
      </w:r>
      <w:r w:rsidR="00C46E7E">
        <w:rPr>
          <w:rFonts w:asciiTheme="minorHAnsi" w:hAnsiTheme="minorHAnsi" w:cstheme="minorHAnsi"/>
        </w:rPr>
        <w:br/>
        <w:t xml:space="preserve">      </w:t>
      </w:r>
      <w:hyperlink r:id="rId13" w:history="1">
        <w:r w:rsidRPr="000B5F6B">
          <w:rPr>
            <w:rStyle w:val="Hipercze"/>
            <w:rFonts w:asciiTheme="minorHAnsi" w:hAnsiTheme="minorHAnsi" w:cstheme="minorHAnsi"/>
          </w:rPr>
          <w:t>sr@besko.pl</w:t>
        </w:r>
      </w:hyperlink>
      <w:r w:rsidRPr="000B5F6B">
        <w:rPr>
          <w:rFonts w:asciiTheme="minorHAnsi" w:hAnsiTheme="minorHAnsi" w:cstheme="minorHAnsi"/>
        </w:rPr>
        <w:t xml:space="preserve"> (nie doty</w:t>
      </w:r>
      <w:r w:rsidR="00C46E7E">
        <w:rPr>
          <w:rFonts w:asciiTheme="minorHAnsi" w:hAnsiTheme="minorHAnsi" w:cstheme="minorHAnsi"/>
        </w:rPr>
        <w:t xml:space="preserve">czy </w:t>
      </w:r>
      <w:r w:rsidRPr="000B5F6B">
        <w:rPr>
          <w:rFonts w:asciiTheme="minorHAnsi" w:hAnsiTheme="minorHAnsi" w:cstheme="minorHAnsi"/>
        </w:rPr>
        <w:t>składania ofert</w:t>
      </w:r>
      <w:r w:rsidR="00C46E7E">
        <w:rPr>
          <w:rFonts w:asciiTheme="minorHAnsi" w:hAnsiTheme="minorHAnsi" w:cstheme="minorHAnsi"/>
        </w:rPr>
        <w:t xml:space="preserve">) </w:t>
      </w:r>
      <w:r w:rsidRPr="000B5F6B">
        <w:rPr>
          <w:rFonts w:asciiTheme="minorHAnsi" w:hAnsiTheme="minorHAnsi" w:cstheme="minorHAnsi"/>
        </w:rPr>
        <w:t>.</w:t>
      </w:r>
    </w:p>
    <w:p w:rsidR="00461BD0" w:rsidRPr="000B5F6B" w:rsidRDefault="00461BD0" w:rsidP="00461BD0">
      <w:pPr>
        <w:widowControl/>
        <w:suppressAutoHyphens w:val="0"/>
        <w:jc w:val="both"/>
        <w:rPr>
          <w:rFonts w:asciiTheme="minorHAnsi" w:hAnsiTheme="minorHAnsi" w:cstheme="minorHAnsi"/>
        </w:rPr>
      </w:pPr>
    </w:p>
    <w:p w:rsidR="00461BD0" w:rsidRPr="000B5F6B" w:rsidRDefault="000B5F6B" w:rsidP="008C5EDD">
      <w:pPr>
        <w:ind w:left="426"/>
        <w:jc w:val="both"/>
        <w:rPr>
          <w:rFonts w:asciiTheme="minorHAnsi" w:hAnsiTheme="minorHAnsi" w:cstheme="minorHAnsi"/>
        </w:rPr>
      </w:pPr>
      <w:r>
        <w:rPr>
          <w:rFonts w:asciiTheme="minorHAnsi" w:hAnsiTheme="minorHAnsi" w:cstheme="minorHAnsi"/>
        </w:rPr>
        <w:t xml:space="preserve">   </w:t>
      </w:r>
    </w:p>
    <w:p w:rsidR="004C7252" w:rsidRDefault="004C7252" w:rsidP="006D5784">
      <w:pPr>
        <w:widowControl/>
        <w:suppressAutoHyphens w:val="0"/>
        <w:jc w:val="both"/>
        <w:rPr>
          <w:rFonts w:asciiTheme="minorHAnsi" w:hAnsiTheme="minorHAnsi" w:cstheme="minorHAnsi"/>
        </w:rPr>
      </w:pPr>
    </w:p>
    <w:p w:rsidR="004C7252" w:rsidRDefault="00757BEA">
      <w:pPr>
        <w:pStyle w:val="Nagwek41"/>
        <w:keepNext/>
        <w:keepLines/>
        <w:numPr>
          <w:ilvl w:val="0"/>
          <w:numId w:val="9"/>
        </w:numPr>
        <w:shd w:val="clear" w:color="auto" w:fill="auto"/>
        <w:tabs>
          <w:tab w:val="left" w:pos="686"/>
        </w:tabs>
        <w:spacing w:after="0" w:line="360" w:lineRule="auto"/>
        <w:rPr>
          <w:rFonts w:asciiTheme="minorHAnsi" w:hAnsiTheme="minorHAnsi" w:cstheme="minorHAnsi"/>
          <w:sz w:val="24"/>
          <w:szCs w:val="24"/>
        </w:rPr>
      </w:pPr>
      <w:bookmarkStart w:id="25" w:name="bookmark27"/>
      <w:bookmarkStart w:id="26" w:name="bookmark26"/>
      <w:r>
        <w:rPr>
          <w:rFonts w:asciiTheme="minorHAnsi" w:hAnsiTheme="minorHAnsi" w:cstheme="minorHAnsi"/>
          <w:sz w:val="24"/>
          <w:szCs w:val="24"/>
        </w:rPr>
        <w:t xml:space="preserve">UDZIELANIE WYJAŚNIEŃ TREŚCI </w:t>
      </w:r>
      <w:bookmarkEnd w:id="25"/>
      <w:bookmarkEnd w:id="26"/>
      <w:r>
        <w:rPr>
          <w:rFonts w:asciiTheme="minorHAnsi" w:hAnsiTheme="minorHAnsi" w:cstheme="minorHAnsi"/>
          <w:sz w:val="24"/>
          <w:szCs w:val="24"/>
        </w:rPr>
        <w:t>DOKUMENTÓW ZAMÓWIENIA</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Wykonawca może zwrócić się do Zamawiającego z wnioskiem o wyjaśnienie treści specyfikacji warunków zamówienia (SWZ).</w:t>
      </w:r>
    </w:p>
    <w:p w:rsidR="004C7252" w:rsidRPr="007E0BE8" w:rsidRDefault="00757BEA" w:rsidP="007E0BE8">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Składanie wniosków o wyjaśnienie treści SWZ odbywa się </w:t>
      </w:r>
      <w:bookmarkStart w:id="27" w:name="_Hlk53647379"/>
      <w:r w:rsidR="007E0BE8">
        <w:rPr>
          <w:rFonts w:asciiTheme="minorHAnsi" w:hAnsiTheme="minorHAnsi" w:cstheme="minorHAnsi"/>
          <w:sz w:val="24"/>
          <w:szCs w:val="24"/>
        </w:rPr>
        <w:t>za pośrednictwem P</w:t>
      </w:r>
      <w:r>
        <w:rPr>
          <w:rFonts w:asciiTheme="minorHAnsi" w:hAnsiTheme="minorHAnsi" w:cstheme="minorHAnsi"/>
          <w:sz w:val="24"/>
          <w:szCs w:val="24"/>
        </w:rPr>
        <w:t xml:space="preserve">latformy </w:t>
      </w:r>
      <w:r w:rsidR="007E0BE8">
        <w:rPr>
          <w:rFonts w:asciiTheme="minorHAnsi" w:hAnsiTheme="minorHAnsi" w:cstheme="minorHAnsi"/>
          <w:sz w:val="24"/>
          <w:szCs w:val="24"/>
        </w:rPr>
        <w:br/>
        <w:t xml:space="preserve">e-Zamówienia </w:t>
      </w:r>
      <w:r>
        <w:rPr>
          <w:rFonts w:asciiTheme="minorHAnsi" w:hAnsiTheme="minorHAnsi" w:cstheme="minorHAnsi"/>
          <w:sz w:val="24"/>
          <w:szCs w:val="24"/>
        </w:rPr>
        <w:t xml:space="preserve">Zamawiający dopuszcza również przekazywanie wniosków za pośrednictwem poczty elektronicznej </w:t>
      </w:r>
      <w:bookmarkEnd w:id="27"/>
      <w:r>
        <w:rPr>
          <w:rFonts w:asciiTheme="minorHAnsi" w:hAnsiTheme="minorHAnsi" w:cstheme="minorHAnsi"/>
          <w:sz w:val="24"/>
          <w:szCs w:val="24"/>
        </w:rPr>
        <w:t>na adres:</w:t>
      </w:r>
      <w:bookmarkStart w:id="28" w:name="_Hlk53647336"/>
      <w:bookmarkEnd w:id="28"/>
      <w:r w:rsidR="007E0BE8">
        <w:rPr>
          <w:rFonts w:asciiTheme="minorHAnsi" w:hAnsiTheme="minorHAnsi" w:cstheme="minorHAnsi"/>
          <w:sz w:val="24"/>
          <w:szCs w:val="24"/>
        </w:rPr>
        <w:t xml:space="preserve"> </w:t>
      </w:r>
      <w:hyperlink r:id="rId14" w:history="1">
        <w:r w:rsidR="00251AE5" w:rsidRPr="007E0BE8">
          <w:rPr>
            <w:rStyle w:val="Hipercze"/>
            <w:rFonts w:asciiTheme="minorHAnsi" w:hAnsiTheme="minorHAnsi" w:cstheme="minorHAnsi"/>
            <w:sz w:val="24"/>
            <w:szCs w:val="24"/>
          </w:rPr>
          <w:t>sr@besko.pl</w:t>
        </w:r>
      </w:hyperlink>
      <w:r w:rsidRPr="007E0BE8">
        <w:rPr>
          <w:rFonts w:asciiTheme="minorHAnsi" w:hAnsiTheme="minorHAnsi" w:cstheme="minorHAnsi"/>
          <w:sz w:val="24"/>
          <w:szCs w:val="24"/>
        </w:rPr>
        <w:t xml:space="preserve"> </w:t>
      </w:r>
    </w:p>
    <w:p w:rsidR="004C7252" w:rsidRDefault="00757BEA">
      <w:pPr>
        <w:pStyle w:val="Teksttreci0"/>
        <w:shd w:val="clear" w:color="auto" w:fill="auto"/>
        <w:spacing w:after="0" w:line="360" w:lineRule="auto"/>
        <w:ind w:left="700" w:firstLine="20"/>
        <w:rPr>
          <w:rFonts w:asciiTheme="minorHAnsi" w:hAnsiTheme="minorHAnsi" w:cstheme="minorHAnsi"/>
          <w:sz w:val="24"/>
          <w:szCs w:val="24"/>
        </w:rPr>
      </w:pPr>
      <w:r>
        <w:rPr>
          <w:rFonts w:asciiTheme="minorHAnsi" w:hAnsiTheme="minorHAnsi" w:cstheme="minorHAnsi"/>
          <w:sz w:val="24"/>
          <w:szCs w:val="24"/>
        </w:rPr>
        <w:t xml:space="preserve">Zamawiający prosi o </w:t>
      </w:r>
      <w:r>
        <w:rPr>
          <w:rFonts w:asciiTheme="minorHAnsi" w:hAnsiTheme="minorHAnsi" w:cstheme="minorHAnsi"/>
          <w:sz w:val="24"/>
          <w:szCs w:val="24"/>
          <w:u w:val="single"/>
        </w:rPr>
        <w:t>przekazywanie pytań na adres wskazany powyżej</w:t>
      </w:r>
      <w:r>
        <w:rPr>
          <w:rFonts w:asciiTheme="minorHAnsi" w:hAnsiTheme="minorHAnsi" w:cstheme="minorHAnsi"/>
          <w:sz w:val="24"/>
          <w:szCs w:val="24"/>
        </w:rPr>
        <w:t xml:space="preserve"> </w:t>
      </w:r>
      <w:r>
        <w:rPr>
          <w:rFonts w:asciiTheme="minorHAnsi" w:hAnsiTheme="minorHAnsi" w:cstheme="minorHAnsi"/>
          <w:b/>
          <w:sz w:val="24"/>
          <w:szCs w:val="24"/>
          <w:u w:val="single"/>
        </w:rPr>
        <w:t>w formie edytowalnej</w:t>
      </w:r>
      <w:r>
        <w:rPr>
          <w:rFonts w:asciiTheme="minorHAnsi" w:hAnsiTheme="minorHAnsi" w:cstheme="minorHAnsi"/>
          <w:sz w:val="24"/>
          <w:szCs w:val="24"/>
        </w:rPr>
        <w:t>, gdyż skróci to czas udzielania wyjaśnień.</w:t>
      </w:r>
    </w:p>
    <w:p w:rsidR="006D5784" w:rsidRPr="00594D36" w:rsidRDefault="007E0BE8" w:rsidP="007E0BE8">
      <w:pPr>
        <w:ind w:left="426"/>
        <w:rPr>
          <w:sz w:val="22"/>
          <w:szCs w:val="22"/>
        </w:rPr>
      </w:pPr>
      <w:r>
        <w:rPr>
          <w:rFonts w:asciiTheme="minorHAnsi" w:hAnsiTheme="minorHAnsi" w:cstheme="minorHAnsi"/>
        </w:rPr>
        <w:t xml:space="preserve">    </w:t>
      </w:r>
      <w:r w:rsidR="00757BEA">
        <w:rPr>
          <w:rFonts w:asciiTheme="minorHAnsi" w:hAnsiTheme="minorHAnsi" w:cstheme="minorHAnsi"/>
        </w:rPr>
        <w:t xml:space="preserve">Wymagania techniczne i organizacyjne wysyłania i odbierania dokumentów </w:t>
      </w:r>
      <w:r>
        <w:rPr>
          <w:rFonts w:asciiTheme="minorHAnsi" w:hAnsiTheme="minorHAnsi" w:cstheme="minorHAnsi"/>
        </w:rPr>
        <w:t xml:space="preserve">  </w:t>
      </w:r>
      <w:r>
        <w:rPr>
          <w:rFonts w:asciiTheme="minorHAnsi" w:hAnsiTheme="minorHAnsi" w:cstheme="minorHAnsi"/>
        </w:rPr>
        <w:br/>
        <w:t xml:space="preserve">    </w:t>
      </w:r>
      <w:r w:rsidR="00757BEA">
        <w:rPr>
          <w:rFonts w:asciiTheme="minorHAnsi" w:hAnsiTheme="minorHAnsi" w:cstheme="minorHAnsi"/>
        </w:rPr>
        <w:t xml:space="preserve">elektronicznych, elektronicznych kopii dokumentów i oświadczeń oraz informacji </w:t>
      </w:r>
      <w:r>
        <w:rPr>
          <w:rFonts w:asciiTheme="minorHAnsi" w:hAnsiTheme="minorHAnsi" w:cstheme="minorHAnsi"/>
        </w:rPr>
        <w:br/>
        <w:t xml:space="preserve">    </w:t>
      </w:r>
      <w:r w:rsidR="00757BEA" w:rsidRPr="007E0BE8">
        <w:rPr>
          <w:rFonts w:asciiTheme="minorHAnsi" w:hAnsiTheme="minorHAnsi" w:cstheme="minorHAnsi"/>
        </w:rPr>
        <w:t xml:space="preserve">przekazywanych przy użyciu opisane zostały </w:t>
      </w:r>
      <w:r w:rsidR="006D5784" w:rsidRPr="007E0BE8">
        <w:rPr>
          <w:rFonts w:asciiTheme="minorHAnsi" w:hAnsiTheme="minorHAnsi" w:cstheme="minorHAnsi"/>
        </w:rPr>
        <w:t xml:space="preserve">określa Regulamin  </w:t>
      </w:r>
      <w:r w:rsidRPr="007E0BE8">
        <w:rPr>
          <w:rFonts w:asciiTheme="minorHAnsi" w:hAnsiTheme="minorHAnsi" w:cstheme="minorHAnsi"/>
        </w:rPr>
        <w:t xml:space="preserve">Platformy </w:t>
      </w:r>
      <w:r w:rsidRPr="007E0BE8">
        <w:rPr>
          <w:rFonts w:asciiTheme="minorHAnsi" w:hAnsiTheme="minorHAnsi" w:cstheme="minorHAnsi"/>
        </w:rPr>
        <w:br/>
        <w:t xml:space="preserve"> </w:t>
      </w:r>
      <w:r>
        <w:rPr>
          <w:rFonts w:asciiTheme="minorHAnsi" w:hAnsiTheme="minorHAnsi" w:cstheme="minorHAnsi"/>
        </w:rPr>
        <w:t xml:space="preserve">  </w:t>
      </w:r>
      <w:r w:rsidRPr="007E0BE8">
        <w:rPr>
          <w:rFonts w:asciiTheme="minorHAnsi" w:hAnsiTheme="minorHAnsi" w:cstheme="minorHAnsi"/>
        </w:rPr>
        <w:t xml:space="preserve"> e</w:t>
      </w:r>
      <w:r>
        <w:rPr>
          <w:sz w:val="22"/>
          <w:szCs w:val="22"/>
        </w:rPr>
        <w:t>-</w:t>
      </w:r>
      <w:r w:rsidRPr="007E0BE8">
        <w:rPr>
          <w:rFonts w:asciiTheme="minorHAnsi" w:hAnsiTheme="minorHAnsi" w:cstheme="minorHAnsi"/>
        </w:rPr>
        <w:t>Zamówienia, dostępnej</w:t>
      </w:r>
      <w:r w:rsidR="006D5784" w:rsidRPr="007E0BE8">
        <w:rPr>
          <w:rFonts w:asciiTheme="minorHAnsi" w:hAnsiTheme="minorHAnsi" w:cstheme="minorHAnsi"/>
        </w:rPr>
        <w:t xml:space="preserve"> na stronie internetowej https://ezamowienia.gov.pl oraz </w:t>
      </w:r>
      <w:r>
        <w:rPr>
          <w:rFonts w:asciiTheme="minorHAnsi" w:hAnsiTheme="minorHAnsi" w:cstheme="minorHAnsi"/>
        </w:rPr>
        <w:br/>
        <w:t xml:space="preserve">    </w:t>
      </w:r>
      <w:r w:rsidR="006D5784" w:rsidRPr="007E0BE8">
        <w:rPr>
          <w:rFonts w:asciiTheme="minorHAnsi" w:hAnsiTheme="minorHAnsi" w:cstheme="minorHAnsi"/>
        </w:rPr>
        <w:t>informacje zamieszczone w zakładce „Centrum Pomocy”.</w:t>
      </w:r>
      <w:r w:rsidR="006D5784" w:rsidRPr="00594D36">
        <w:rPr>
          <w:sz w:val="22"/>
          <w:szCs w:val="22"/>
        </w:rPr>
        <w:t xml:space="preserve"> </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Zamawiający jest obowiązany udzielić wyjaśnień niezwłocznie, jednak nie później niż na </w:t>
      </w:r>
      <w:r>
        <w:rPr>
          <w:rFonts w:asciiTheme="minorHAnsi" w:hAnsiTheme="minorHAnsi" w:cstheme="minorHAnsi"/>
          <w:sz w:val="24"/>
          <w:szCs w:val="24"/>
        </w:rPr>
        <w:br/>
      </w:r>
      <w:r>
        <w:rPr>
          <w:rFonts w:asciiTheme="minorHAnsi" w:hAnsiTheme="minorHAnsi" w:cstheme="minorHAnsi"/>
          <w:b/>
          <w:bCs/>
          <w:sz w:val="24"/>
          <w:szCs w:val="24"/>
        </w:rPr>
        <w:t xml:space="preserve">2 dni </w:t>
      </w:r>
      <w:r>
        <w:rPr>
          <w:rFonts w:asciiTheme="minorHAnsi" w:hAnsiTheme="minorHAnsi" w:cstheme="minorHAnsi"/>
          <w:sz w:val="24"/>
          <w:szCs w:val="24"/>
        </w:rPr>
        <w:t>przed upływem terminu składania ofert - pod warunkiem, że wniosek o wyjaśnienie treści SWZ wpłynął do Zamawiającego nie później niż na 4 dni przed upływem terminu składania ofert.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pacing w:val="-6"/>
          <w:sz w:val="24"/>
          <w:szCs w:val="24"/>
        </w:rPr>
        <w:t>Jeżeli Zamawiający nie udzieli wyjaśnień w ter</w:t>
      </w:r>
      <w:r w:rsidR="007E0BE8">
        <w:rPr>
          <w:rFonts w:asciiTheme="minorHAnsi" w:hAnsiTheme="minorHAnsi" w:cstheme="minorHAnsi"/>
          <w:spacing w:val="-6"/>
          <w:sz w:val="24"/>
          <w:szCs w:val="24"/>
        </w:rPr>
        <w:t>minie, o którym mowa w pkt. 13.3</w:t>
      </w:r>
      <w:r>
        <w:rPr>
          <w:rFonts w:asciiTheme="minorHAnsi" w:hAnsiTheme="minorHAnsi" w:cstheme="minorHAnsi"/>
          <w:spacing w:val="-6"/>
          <w:sz w:val="24"/>
          <w:szCs w:val="24"/>
        </w:rPr>
        <w:t>., przedłuży termin składania ofert o czas niezbędny do zapoznania się wszystkich zainteresowanych Wykonawców z wyjaśnieniami niezbędnymi do należytego przygotowania i złożenia ofert.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pacing w:val="-6"/>
          <w:sz w:val="24"/>
          <w:szCs w:val="24"/>
        </w:rPr>
        <w:t>Jeżeli wniosek o wyjaśnienie treści specyfikacji warunków zamówienia wpłynął po upływie terminu składania w</w:t>
      </w:r>
      <w:r w:rsidR="007E0BE8">
        <w:rPr>
          <w:rFonts w:asciiTheme="minorHAnsi" w:hAnsiTheme="minorHAnsi" w:cstheme="minorHAnsi"/>
          <w:spacing w:val="-6"/>
          <w:sz w:val="24"/>
          <w:szCs w:val="24"/>
        </w:rPr>
        <w:t xml:space="preserve">niosku, o którym mowa w </w:t>
      </w:r>
      <w:proofErr w:type="spellStart"/>
      <w:r w:rsidR="007E0BE8">
        <w:rPr>
          <w:rFonts w:asciiTheme="minorHAnsi" w:hAnsiTheme="minorHAnsi" w:cstheme="minorHAnsi"/>
          <w:spacing w:val="-6"/>
          <w:sz w:val="24"/>
          <w:szCs w:val="24"/>
        </w:rPr>
        <w:t>pkt</w:t>
      </w:r>
      <w:proofErr w:type="spellEnd"/>
      <w:r w:rsidR="007E0BE8">
        <w:rPr>
          <w:rFonts w:asciiTheme="minorHAnsi" w:hAnsiTheme="minorHAnsi" w:cstheme="minorHAnsi"/>
          <w:spacing w:val="-6"/>
          <w:sz w:val="24"/>
          <w:szCs w:val="24"/>
        </w:rPr>
        <w:t xml:space="preserve"> 13.3</w:t>
      </w:r>
      <w:r>
        <w:rPr>
          <w:rFonts w:asciiTheme="minorHAnsi" w:hAnsiTheme="minorHAnsi" w:cstheme="minorHAnsi"/>
          <w:spacing w:val="-6"/>
          <w:sz w:val="24"/>
          <w:szCs w:val="24"/>
        </w:rPr>
        <w:t>, lub dotyczy udzielonych wyjaśnień, Zamawiający może udzielić wyjaśnień albo pozostawić wniosek bez</w:t>
      </w:r>
      <w:r>
        <w:rPr>
          <w:rFonts w:asciiTheme="minorHAnsi" w:hAnsiTheme="minorHAnsi" w:cstheme="minorHAnsi"/>
          <w:sz w:val="24"/>
          <w:szCs w:val="24"/>
        </w:rPr>
        <w:t xml:space="preserve"> rozpoznania.</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pacing w:val="-6"/>
          <w:sz w:val="24"/>
          <w:szCs w:val="24"/>
        </w:rPr>
        <w:lastRenderedPageBreak/>
        <w:t xml:space="preserve">Przedłużenie terminu składania ofert nie wpływa na bieg terminu składania wniosku, o którym mowa w </w:t>
      </w:r>
      <w:proofErr w:type="spellStart"/>
      <w:r>
        <w:rPr>
          <w:rFonts w:asciiTheme="minorHAnsi" w:hAnsiTheme="minorHAnsi" w:cstheme="minorHAnsi"/>
          <w:spacing w:val="-6"/>
          <w:sz w:val="24"/>
          <w:szCs w:val="24"/>
        </w:rPr>
        <w:t>pkt</w:t>
      </w:r>
      <w:proofErr w:type="spellEnd"/>
      <w:r>
        <w:rPr>
          <w:rFonts w:asciiTheme="minorHAnsi" w:hAnsiTheme="minorHAnsi" w:cstheme="minorHAnsi"/>
          <w:spacing w:val="-6"/>
          <w:sz w:val="24"/>
          <w:szCs w:val="24"/>
        </w:rPr>
        <w:t xml:space="preserve"> 13.</w:t>
      </w:r>
      <w:r w:rsidR="007E0BE8">
        <w:rPr>
          <w:rFonts w:asciiTheme="minorHAnsi" w:hAnsiTheme="minorHAnsi" w:cstheme="minorHAnsi"/>
          <w:spacing w:val="-6"/>
          <w:sz w:val="24"/>
          <w:szCs w:val="24"/>
        </w:rPr>
        <w:t>3</w:t>
      </w:r>
      <w:r>
        <w:rPr>
          <w:rFonts w:asciiTheme="minorHAnsi" w:hAnsiTheme="minorHAnsi" w:cstheme="minorHAnsi"/>
          <w:sz w:val="24"/>
          <w:szCs w:val="24"/>
        </w:rPr>
        <w: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Wyjaśnienia treści SWZ oraz jej ewentualne zmiany będą dokonywane zgodnie z art. 284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Treść zapytań, bez ujawniania ich źródła, wraz z wyjaśnieniami, a także informacje o dokonaniu zmian treści SWZ Zamawiający przekaże Wykonawcom za p</w:t>
      </w:r>
      <w:r w:rsidR="007E0BE8">
        <w:rPr>
          <w:rFonts w:asciiTheme="minorHAnsi" w:hAnsiTheme="minorHAnsi" w:cstheme="minorHAnsi"/>
          <w:sz w:val="24"/>
          <w:szCs w:val="24"/>
        </w:rPr>
        <w:t>ośrednictwem platformy e-Zamówienia</w:t>
      </w:r>
      <w:r>
        <w:rPr>
          <w:rFonts w:asciiTheme="minorHAnsi" w:hAnsiTheme="minorHAnsi" w:cstheme="minorHAnsi"/>
          <w:sz w:val="24"/>
          <w:szCs w:val="24"/>
        </w:rPr>
        <w: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W przypadku rozbieżności pomiędzy treścią niniejszej SWZ a treścią udzielonych wyjaśnień lub zmian SWZ, jako obowiązującą należy przyjąć treść pisma zawierającego późniejsze oświadczenie Zamawiającego.</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uzasadnionych przypadkach Zamawiający może przed upływem terminu składania ofert zmienić treść SWZ. Dokonaną zmianę SWZ Zamawiający udostępni na stronie </w:t>
      </w:r>
      <w:r w:rsidR="00710201">
        <w:rPr>
          <w:rFonts w:asciiTheme="minorHAnsi" w:hAnsiTheme="minorHAnsi" w:cstheme="minorHAnsi"/>
          <w:sz w:val="24"/>
          <w:szCs w:val="24"/>
        </w:rPr>
        <w:t xml:space="preserve">platformy e-Zamówienia </w:t>
      </w:r>
      <w:r>
        <w:rPr>
          <w:rFonts w:asciiTheme="minorHAnsi" w:hAnsiTheme="minorHAnsi" w:cstheme="minorHAnsi"/>
          <w:sz w:val="24"/>
          <w:szCs w:val="24"/>
        </w:rPr>
        <w:t>w miejscu udostępnienia SWZ.</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gdy  zmiana treści SWZ będzie istotna dla sporządzenia oferty lub będzie wymagała od Wykonawców dodatkowego czasu na zapoznanie się ze zmianą treści SWZ </w:t>
      </w:r>
      <w:r>
        <w:rPr>
          <w:rFonts w:asciiTheme="minorHAnsi" w:hAnsiTheme="minorHAnsi" w:cstheme="minorHAnsi"/>
          <w:sz w:val="24"/>
          <w:szCs w:val="24"/>
        </w:rPr>
        <w:br/>
        <w:t xml:space="preserve">i przygotowanie ofert, Zamawiający przedłuży termin składania ofert o czas niezbędny na ich przygotowanie i poinformuje o tym Wykonawców </w:t>
      </w:r>
      <w:bookmarkStart w:id="29" w:name="_Hlk53647537"/>
      <w:r w:rsidR="00710201">
        <w:rPr>
          <w:rFonts w:asciiTheme="minorHAnsi" w:hAnsiTheme="minorHAnsi" w:cstheme="minorHAnsi"/>
          <w:sz w:val="24"/>
          <w:szCs w:val="24"/>
        </w:rPr>
        <w:t xml:space="preserve">na stronie </w:t>
      </w:r>
      <w:r>
        <w:rPr>
          <w:rFonts w:asciiTheme="minorHAnsi" w:hAnsiTheme="minorHAnsi" w:cstheme="minorHAnsi"/>
          <w:sz w:val="24"/>
          <w:szCs w:val="24"/>
        </w:rPr>
        <w:t xml:space="preserve"> platformy </w:t>
      </w:r>
      <w:bookmarkEnd w:id="29"/>
      <w:r w:rsidR="00103DB9">
        <w:rPr>
          <w:rFonts w:asciiTheme="minorHAnsi" w:hAnsiTheme="minorHAnsi" w:cstheme="minorHAnsi"/>
          <w:sz w:val="24"/>
          <w:szCs w:val="24"/>
        </w:rPr>
        <w:t>e-Zamówienia</w:t>
      </w:r>
      <w:r>
        <w:rPr>
          <w:rFonts w:asciiTheme="minorHAnsi" w:hAnsiTheme="minorHAnsi" w:cstheme="minorHAnsi"/>
          <w:sz w:val="24"/>
          <w:szCs w:val="24"/>
        </w:rPr>
        <w:t xml:space="preserve"> w miejscu udostępnienia SWZ, pod linkiem</w:t>
      </w:r>
      <w:r w:rsidR="00103DB9">
        <w:rPr>
          <w:rFonts w:asciiTheme="minorHAnsi" w:hAnsiTheme="minorHAnsi" w:cstheme="minorHAnsi"/>
          <w:color w:val="FF0000"/>
          <w:sz w:val="24"/>
          <w:szCs w:val="24"/>
        </w:rPr>
        <w:t xml:space="preserve"> </w:t>
      </w:r>
      <w:hyperlink r:id="rId15" w:history="1">
        <w:r w:rsidR="00103DB9" w:rsidRPr="00CB54D5">
          <w:rPr>
            <w:rStyle w:val="Hipercze"/>
            <w:rFonts w:asciiTheme="minorHAnsi" w:hAnsiTheme="minorHAnsi" w:cstheme="minorHAnsi"/>
            <w:color w:val="auto"/>
            <w:sz w:val="24"/>
            <w:szCs w:val="24"/>
          </w:rPr>
          <w:t>https://ezamowienia.gov.pl</w:t>
        </w:r>
      </w:hyperlink>
      <w:r w:rsidR="00103DB9" w:rsidRPr="00CB54D5">
        <w:rPr>
          <w:rFonts w:asciiTheme="minorHAnsi" w:hAnsiTheme="minorHAnsi" w:cstheme="minorHAnsi"/>
          <w:color w:val="auto"/>
          <w:sz w:val="24"/>
          <w:szCs w:val="24"/>
        </w:rPr>
        <w:t>.</w:t>
      </w:r>
      <w:r>
        <w:rPr>
          <w:rFonts w:asciiTheme="minorHAnsi" w:hAnsiTheme="minorHAnsi" w:cstheme="minorHAnsi"/>
          <w:sz w:val="24"/>
          <w:szCs w:val="24"/>
        </w:rPr>
        <w:t xml:space="preserve"> Informacje o przedłużonym terminie składania ofert Zamawiający zamieści w ogłoszeniu o zmianie ogłoszenia.</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gdy  zmiana treści SWZ, będzie prowadziła do zmiany treści ogłoszenia </w:t>
      </w:r>
      <w:r>
        <w:rPr>
          <w:rFonts w:asciiTheme="minorHAnsi" w:hAnsiTheme="minorHAnsi" w:cstheme="minorHAnsi"/>
          <w:sz w:val="24"/>
          <w:szCs w:val="24"/>
        </w:rPr>
        <w:br/>
        <w:t>o zamówieniu, Zamawiający dokona zmiany treści ogłoszenia o zamówieniu.</w:t>
      </w:r>
    </w:p>
    <w:p w:rsidR="004C7252" w:rsidRDefault="00417873" w:rsidP="00417873">
      <w:pPr>
        <w:pStyle w:val="Teksttreci0"/>
        <w:shd w:val="clear" w:color="auto" w:fill="auto"/>
        <w:tabs>
          <w:tab w:val="left" w:pos="751"/>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57BEA">
        <w:rPr>
          <w:rFonts w:asciiTheme="minorHAnsi" w:hAnsiTheme="minorHAnsi" w:cstheme="minorHAnsi"/>
          <w:sz w:val="24"/>
          <w:szCs w:val="24"/>
        </w:rPr>
        <w:t xml:space="preserve">Zamawiający </w:t>
      </w:r>
      <w:r w:rsidR="00757BEA">
        <w:rPr>
          <w:rFonts w:asciiTheme="minorHAnsi" w:hAnsiTheme="minorHAnsi" w:cstheme="minorHAnsi"/>
          <w:b/>
          <w:bCs/>
          <w:sz w:val="24"/>
          <w:szCs w:val="24"/>
        </w:rPr>
        <w:t xml:space="preserve">nie zamierza </w:t>
      </w:r>
      <w:r w:rsidR="00757BEA">
        <w:rPr>
          <w:rFonts w:asciiTheme="minorHAnsi" w:hAnsiTheme="minorHAnsi" w:cstheme="minorHAnsi"/>
          <w:sz w:val="24"/>
          <w:szCs w:val="24"/>
        </w:rPr>
        <w:t>zwoływać zebrania Wykonawców przed składaniem ofert.</w:t>
      </w:r>
    </w:p>
    <w:p w:rsidR="00440C86" w:rsidRDefault="00440C86" w:rsidP="00440C86">
      <w:pPr>
        <w:pStyle w:val="Teksttreci0"/>
        <w:shd w:val="clear" w:color="auto" w:fill="auto"/>
        <w:tabs>
          <w:tab w:val="left" w:pos="751"/>
        </w:tabs>
        <w:spacing w:after="0" w:line="360" w:lineRule="auto"/>
        <w:ind w:left="700"/>
        <w:rPr>
          <w:rFonts w:asciiTheme="minorHAnsi" w:hAnsiTheme="minorHAnsi" w:cstheme="minorHAnsi"/>
          <w:sz w:val="24"/>
          <w:szCs w:val="24"/>
        </w:rPr>
      </w:pPr>
    </w:p>
    <w:p w:rsidR="00417873" w:rsidRPr="00417873" w:rsidRDefault="00103DB9" w:rsidP="00417873">
      <w:pPr>
        <w:pStyle w:val="Nagwek9"/>
        <w:numPr>
          <w:ilvl w:val="0"/>
          <w:numId w:val="9"/>
        </w:numPr>
        <w:tabs>
          <w:tab w:val="clear" w:pos="3402"/>
          <w:tab w:val="left" w:pos="720"/>
          <w:tab w:val="left" w:pos="1985"/>
        </w:tabs>
        <w:rPr>
          <w:rFonts w:asciiTheme="minorHAnsi" w:hAnsiTheme="minorHAnsi" w:cstheme="minorHAnsi"/>
        </w:rPr>
      </w:pPr>
      <w:r w:rsidRPr="00440C86">
        <w:rPr>
          <w:rFonts w:asciiTheme="minorHAnsi" w:hAnsiTheme="minorHAnsi" w:cstheme="minorHAnsi"/>
        </w:rPr>
        <w:t>OPIS SPOSOBU PRZYGOTOWANIA I ZŁOŻENIA OFERT</w:t>
      </w:r>
      <w:r w:rsidR="00440C86" w:rsidRPr="00440C86">
        <w:rPr>
          <w:rFonts w:asciiTheme="minorHAnsi" w:hAnsiTheme="minorHAnsi" w:cstheme="minorHAnsi"/>
        </w:rPr>
        <w:t>Y</w:t>
      </w:r>
    </w:p>
    <w:p w:rsidR="00440C86" w:rsidRDefault="00417873"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Wykonawca zobowiązany jest zapoznać się z wszystkimi rozdziałami oraz załącznikami </w:t>
      </w:r>
      <w:r w:rsidR="00022EED">
        <w:rPr>
          <w:rFonts w:asciiTheme="minorHAnsi" w:hAnsiTheme="minorHAnsi" w:cstheme="minorHAnsi"/>
        </w:rPr>
        <w:t xml:space="preserve">     </w:t>
      </w:r>
      <w:r w:rsidR="00022EED">
        <w:rPr>
          <w:rFonts w:asciiTheme="minorHAnsi" w:hAnsiTheme="minorHAnsi" w:cstheme="minorHAnsi"/>
        </w:rPr>
        <w:br/>
        <w:t xml:space="preserve">      </w:t>
      </w:r>
      <w:r w:rsidRPr="00440C86">
        <w:rPr>
          <w:rFonts w:asciiTheme="minorHAnsi" w:hAnsiTheme="minorHAnsi" w:cstheme="minorHAnsi"/>
        </w:rPr>
        <w:t>składający</w:t>
      </w:r>
      <w:r>
        <w:rPr>
          <w:rFonts w:asciiTheme="minorHAnsi" w:hAnsiTheme="minorHAnsi" w:cstheme="minorHAnsi"/>
        </w:rPr>
        <w:t xml:space="preserve">mi się na specyfikację </w:t>
      </w:r>
      <w:r w:rsidRPr="00440C86">
        <w:rPr>
          <w:rFonts w:asciiTheme="minorHAnsi" w:hAnsiTheme="minorHAnsi" w:cstheme="minorHAnsi"/>
        </w:rPr>
        <w:t xml:space="preserve"> warunków zamówienia.</w:t>
      </w:r>
    </w:p>
    <w:p w:rsidR="00417873" w:rsidRDefault="00417873"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Wykonawca przygotowuje ofertę przy pomocy interak</w:t>
      </w:r>
      <w:r>
        <w:rPr>
          <w:rFonts w:asciiTheme="minorHAnsi" w:hAnsiTheme="minorHAnsi" w:cstheme="minorHAnsi"/>
        </w:rPr>
        <w:t xml:space="preserve">tywnego „Formularza </w:t>
      </w:r>
      <w:r w:rsidR="00022EED">
        <w:rPr>
          <w:rFonts w:asciiTheme="minorHAnsi" w:hAnsiTheme="minorHAnsi" w:cstheme="minorHAnsi"/>
        </w:rPr>
        <w:br/>
        <w:t xml:space="preserve">     </w:t>
      </w:r>
      <w:r>
        <w:rPr>
          <w:rFonts w:asciiTheme="minorHAnsi" w:hAnsiTheme="minorHAnsi" w:cstheme="minorHAnsi"/>
        </w:rPr>
        <w:t xml:space="preserve">ofertowego”  </w:t>
      </w:r>
      <w:r w:rsidRPr="00440C86">
        <w:rPr>
          <w:rFonts w:asciiTheme="minorHAnsi" w:hAnsiTheme="minorHAnsi" w:cstheme="minorHAnsi"/>
        </w:rPr>
        <w:t xml:space="preserve">udostępnionego przez Zamawiającego na Platformie e-Zamówienia i </w:t>
      </w:r>
      <w:r w:rsidR="00022EED">
        <w:rPr>
          <w:rFonts w:asciiTheme="minorHAnsi" w:hAnsiTheme="minorHAnsi" w:cstheme="minorHAnsi"/>
        </w:rPr>
        <w:t xml:space="preserve">  </w:t>
      </w:r>
      <w:r w:rsidR="00022EED">
        <w:rPr>
          <w:rFonts w:asciiTheme="minorHAnsi" w:hAnsiTheme="minorHAnsi" w:cstheme="minorHAnsi"/>
        </w:rPr>
        <w:br/>
        <w:t xml:space="preserve">      </w:t>
      </w:r>
      <w:r w:rsidRPr="00440C86">
        <w:rPr>
          <w:rFonts w:asciiTheme="minorHAnsi" w:hAnsiTheme="minorHAnsi" w:cstheme="minorHAnsi"/>
        </w:rPr>
        <w:t>zamieszczonego w podglądzie postępowania w zakładce „Informacje podstawowe”.</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Zalogowany wykonawca używając przycisku „Wypełnij” widocznego pod „Formularzem </w:t>
      </w:r>
      <w:r>
        <w:rPr>
          <w:rFonts w:asciiTheme="minorHAnsi" w:hAnsiTheme="minorHAnsi" w:cstheme="minorHAnsi"/>
        </w:rPr>
        <w:br/>
        <w:t xml:space="preserve">       </w:t>
      </w:r>
      <w:r w:rsidRPr="00440C86">
        <w:rPr>
          <w:rFonts w:asciiTheme="minorHAnsi" w:hAnsiTheme="minorHAnsi" w:cstheme="minorHAnsi"/>
        </w:rPr>
        <w:t xml:space="preserve">ofertowym” zobowiązany jest do zweryfikowania poprawności danych automatycznie </w:t>
      </w:r>
      <w:r>
        <w:rPr>
          <w:rFonts w:asciiTheme="minorHAnsi" w:hAnsiTheme="minorHAnsi" w:cstheme="minorHAnsi"/>
        </w:rPr>
        <w:br/>
        <w:t xml:space="preserve">       </w:t>
      </w:r>
      <w:r w:rsidRPr="00440C86">
        <w:rPr>
          <w:rFonts w:asciiTheme="minorHAnsi" w:hAnsiTheme="minorHAnsi" w:cstheme="minorHAnsi"/>
        </w:rPr>
        <w:t xml:space="preserve">pobranych przez system z jego konta i uzupełnienia pozostałych informacji </w:t>
      </w:r>
      <w:r>
        <w:rPr>
          <w:rFonts w:asciiTheme="minorHAnsi" w:hAnsiTheme="minorHAnsi" w:cstheme="minorHAnsi"/>
        </w:rPr>
        <w:t xml:space="preserve"> </w:t>
      </w:r>
      <w:r>
        <w:rPr>
          <w:rFonts w:asciiTheme="minorHAnsi" w:hAnsiTheme="minorHAnsi" w:cstheme="minorHAnsi"/>
        </w:rPr>
        <w:br/>
        <w:t xml:space="preserve">      dotyczących </w:t>
      </w:r>
      <w:r w:rsidRPr="00440C86">
        <w:rPr>
          <w:rFonts w:asciiTheme="minorHAnsi" w:hAnsiTheme="minorHAnsi" w:cstheme="minorHAnsi"/>
        </w:rPr>
        <w:t xml:space="preserve">wykonawcy/wykonawców wspólnie ubiegających się o udzielenie </w:t>
      </w:r>
      <w:r>
        <w:rPr>
          <w:rFonts w:asciiTheme="minorHAnsi" w:hAnsiTheme="minorHAnsi" w:cstheme="minorHAnsi"/>
        </w:rPr>
        <w:br/>
        <w:t xml:space="preserve">      </w:t>
      </w:r>
      <w:r w:rsidRPr="00440C86">
        <w:rPr>
          <w:rFonts w:asciiTheme="minorHAnsi" w:hAnsiTheme="minorHAnsi" w:cstheme="minorHAnsi"/>
        </w:rPr>
        <w:t>zamówienia.</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Następnie wykonawca powinien pobrać „Formularz ofertowy”, zapisać go na dysku </w:t>
      </w:r>
      <w:r>
        <w:rPr>
          <w:rFonts w:asciiTheme="minorHAnsi" w:hAnsiTheme="minorHAnsi" w:cstheme="minorHAnsi"/>
        </w:rPr>
        <w:br/>
      </w:r>
      <w:r>
        <w:rPr>
          <w:rFonts w:asciiTheme="minorHAnsi" w:hAnsiTheme="minorHAnsi" w:cstheme="minorHAnsi"/>
        </w:rPr>
        <w:lastRenderedPageBreak/>
        <w:t xml:space="preserve">        </w:t>
      </w:r>
      <w:r w:rsidRPr="00440C86">
        <w:rPr>
          <w:rFonts w:asciiTheme="minorHAnsi" w:hAnsiTheme="minorHAnsi" w:cstheme="minorHAnsi"/>
        </w:rPr>
        <w:t xml:space="preserve">komputera użytkownika, uzupełnić pozostałymi danymi wymaganymi przez </w:t>
      </w:r>
      <w:r>
        <w:rPr>
          <w:rFonts w:asciiTheme="minorHAnsi" w:hAnsiTheme="minorHAnsi" w:cstheme="minorHAnsi"/>
        </w:rPr>
        <w:br/>
        <w:t xml:space="preserve">        </w:t>
      </w:r>
      <w:r w:rsidRPr="00440C86">
        <w:rPr>
          <w:rFonts w:asciiTheme="minorHAnsi" w:hAnsiTheme="minorHAnsi" w:cstheme="minorHAnsi"/>
        </w:rPr>
        <w:t xml:space="preserve">Zamawiającego i ponownie zapisać na dysku komputera użytkownika oraz podpisać </w:t>
      </w:r>
      <w:r>
        <w:rPr>
          <w:rFonts w:asciiTheme="minorHAnsi" w:hAnsiTheme="minorHAnsi" w:cstheme="minorHAnsi"/>
        </w:rPr>
        <w:br/>
        <w:t xml:space="preserve">        </w:t>
      </w:r>
      <w:r w:rsidRPr="00440C86">
        <w:rPr>
          <w:rFonts w:asciiTheme="minorHAnsi" w:hAnsiTheme="minorHAnsi" w:cstheme="minorHAnsi"/>
        </w:rPr>
        <w:t>odpowiednim rodzajem podpisu elektronicznego, zgodnie z pkt</w:t>
      </w:r>
      <w:r w:rsidR="000729CD">
        <w:rPr>
          <w:rFonts w:asciiTheme="minorHAnsi" w:hAnsiTheme="minorHAnsi" w:cstheme="minorHAnsi"/>
        </w:rPr>
        <w:t>.</w:t>
      </w:r>
      <w:r w:rsidRPr="00440C86">
        <w:rPr>
          <w:rFonts w:asciiTheme="minorHAnsi" w:hAnsiTheme="minorHAnsi" w:cstheme="minorHAnsi"/>
        </w:rPr>
        <w:t xml:space="preserve"> </w:t>
      </w:r>
      <w:r w:rsidR="000729CD" w:rsidRPr="000729CD">
        <w:rPr>
          <w:rFonts w:asciiTheme="minorHAnsi" w:hAnsiTheme="minorHAnsi" w:cstheme="minorHAnsi"/>
          <w:color w:val="auto"/>
        </w:rPr>
        <w:t>14.9</w:t>
      </w:r>
      <w:r w:rsidRPr="000729CD">
        <w:rPr>
          <w:rFonts w:asciiTheme="minorHAnsi" w:hAnsiTheme="minorHAnsi" w:cstheme="minorHAnsi"/>
          <w:color w:val="auto"/>
        </w:rPr>
        <w:t xml:space="preserve"> .</w:t>
      </w:r>
      <w:r w:rsidRPr="00440C86">
        <w:rPr>
          <w:rFonts w:asciiTheme="minorHAnsi" w:hAnsiTheme="minorHAnsi" w:cstheme="minorHAnsi"/>
        </w:rPr>
        <w:t xml:space="preserve"> Uwaga! Nie </w:t>
      </w:r>
      <w:r>
        <w:rPr>
          <w:rFonts w:asciiTheme="minorHAnsi" w:hAnsiTheme="minorHAnsi" w:cstheme="minorHAnsi"/>
        </w:rPr>
        <w:t xml:space="preserve">  </w:t>
      </w:r>
      <w:r>
        <w:rPr>
          <w:rFonts w:asciiTheme="minorHAnsi" w:hAnsiTheme="minorHAnsi" w:cstheme="minorHAnsi"/>
        </w:rPr>
        <w:br/>
        <w:t xml:space="preserve">        należy </w:t>
      </w:r>
      <w:r w:rsidRPr="00440C86">
        <w:rPr>
          <w:rFonts w:asciiTheme="minorHAnsi" w:hAnsiTheme="minorHAnsi" w:cstheme="minorHAnsi"/>
        </w:rPr>
        <w:t xml:space="preserve">zmieniać nazwy pliku nadanej przez Platformę e-Zamówienia. Zapisany </w:t>
      </w:r>
      <w:r>
        <w:rPr>
          <w:rFonts w:asciiTheme="minorHAnsi" w:hAnsiTheme="minorHAnsi" w:cstheme="minorHAnsi"/>
        </w:rPr>
        <w:br/>
        <w:t xml:space="preserve">       „Formularz </w:t>
      </w:r>
      <w:r w:rsidRPr="00440C86">
        <w:rPr>
          <w:rFonts w:asciiTheme="minorHAnsi" w:hAnsiTheme="minorHAnsi" w:cstheme="minorHAnsi"/>
        </w:rPr>
        <w:t>ofe</w:t>
      </w:r>
      <w:r>
        <w:rPr>
          <w:rFonts w:asciiTheme="minorHAnsi" w:hAnsiTheme="minorHAnsi" w:cstheme="minorHAnsi"/>
        </w:rPr>
        <w:t>r</w:t>
      </w:r>
      <w:r w:rsidRPr="00440C86">
        <w:rPr>
          <w:rFonts w:asciiTheme="minorHAnsi" w:hAnsiTheme="minorHAnsi" w:cstheme="minorHAnsi"/>
        </w:rPr>
        <w:t xml:space="preserve">towy” należy zawsze otwierać w programie </w:t>
      </w:r>
      <w:proofErr w:type="spellStart"/>
      <w:r w:rsidRPr="00440C86">
        <w:rPr>
          <w:rFonts w:asciiTheme="minorHAnsi" w:hAnsiTheme="minorHAnsi" w:cstheme="minorHAnsi"/>
        </w:rPr>
        <w:t>Adobe</w:t>
      </w:r>
      <w:proofErr w:type="spellEnd"/>
      <w:r w:rsidRPr="00440C86">
        <w:rPr>
          <w:rFonts w:asciiTheme="minorHAnsi" w:hAnsiTheme="minorHAnsi" w:cstheme="minorHAnsi"/>
        </w:rPr>
        <w:t xml:space="preserve"> </w:t>
      </w:r>
      <w:proofErr w:type="spellStart"/>
      <w:r w:rsidRPr="00440C86">
        <w:rPr>
          <w:rFonts w:asciiTheme="minorHAnsi" w:hAnsiTheme="minorHAnsi" w:cstheme="minorHAnsi"/>
        </w:rPr>
        <w:t>Acrobat</w:t>
      </w:r>
      <w:proofErr w:type="spellEnd"/>
      <w:r w:rsidRPr="00440C86">
        <w:rPr>
          <w:rFonts w:asciiTheme="minorHAnsi" w:hAnsiTheme="minorHAnsi" w:cstheme="minorHAnsi"/>
        </w:rPr>
        <w:t xml:space="preserve"> </w:t>
      </w:r>
      <w:proofErr w:type="spellStart"/>
      <w:r w:rsidRPr="00440C86">
        <w:rPr>
          <w:rFonts w:asciiTheme="minorHAnsi" w:hAnsiTheme="minorHAnsi" w:cstheme="minorHAnsi"/>
        </w:rPr>
        <w:t>Reader</w:t>
      </w:r>
      <w:proofErr w:type="spellEnd"/>
      <w:r w:rsidRPr="00440C86">
        <w:rPr>
          <w:rFonts w:asciiTheme="minorHAnsi" w:hAnsiTheme="minorHAnsi" w:cstheme="minorHAnsi"/>
        </w:rPr>
        <w:t xml:space="preserve"> DC.</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Pr>
          <w:rFonts w:asciiTheme="minorHAnsi" w:hAnsiTheme="minorHAnsi" w:cstheme="minorHAnsi"/>
        </w:rPr>
        <w:t xml:space="preserve">  </w:t>
      </w:r>
      <w:r w:rsidRPr="00440C86">
        <w:rPr>
          <w:rFonts w:asciiTheme="minorHAnsi" w:hAnsiTheme="minorHAnsi" w:cstheme="minorHAnsi"/>
        </w:rPr>
        <w:t xml:space="preserve">Wykonawca składa ofertę za pośrednictwem zakładki „Oferty/wnioski”, widocznej w </w:t>
      </w:r>
      <w:r>
        <w:rPr>
          <w:rFonts w:asciiTheme="minorHAnsi" w:hAnsiTheme="minorHAnsi" w:cstheme="minorHAnsi"/>
        </w:rPr>
        <w:br/>
        <w:t xml:space="preserve">        </w:t>
      </w:r>
      <w:r w:rsidRPr="00440C86">
        <w:rPr>
          <w:rFonts w:asciiTheme="minorHAnsi" w:hAnsiTheme="minorHAnsi" w:cstheme="minorHAnsi"/>
        </w:rPr>
        <w:t xml:space="preserve">podglądzie postępowania po zalogowaniu się na konto Wykonawcy. Po wybraniu </w:t>
      </w:r>
      <w:r>
        <w:rPr>
          <w:rFonts w:asciiTheme="minorHAnsi" w:hAnsiTheme="minorHAnsi" w:cstheme="minorHAnsi"/>
        </w:rPr>
        <w:br/>
        <w:t xml:space="preserve">        </w:t>
      </w:r>
      <w:r w:rsidRPr="00440C86">
        <w:rPr>
          <w:rFonts w:asciiTheme="minorHAnsi" w:hAnsiTheme="minorHAnsi" w:cstheme="minorHAnsi"/>
        </w:rPr>
        <w:t xml:space="preserve">przycisku „Złóż ofertę” system prezentuje okno składania oferty umożliwiające </w:t>
      </w:r>
      <w:r>
        <w:rPr>
          <w:rFonts w:asciiTheme="minorHAnsi" w:hAnsiTheme="minorHAnsi" w:cstheme="minorHAnsi"/>
        </w:rPr>
        <w:br/>
        <w:t xml:space="preserve">        </w:t>
      </w:r>
      <w:r w:rsidRPr="00440C86">
        <w:rPr>
          <w:rFonts w:asciiTheme="minorHAnsi" w:hAnsiTheme="minorHAnsi" w:cstheme="minorHAnsi"/>
        </w:rPr>
        <w:t xml:space="preserve">przekazanie dokumentów elektronicznych, w którym znajdują się dwa pola </w:t>
      </w:r>
      <w:r>
        <w:rPr>
          <w:rFonts w:asciiTheme="minorHAnsi" w:hAnsiTheme="minorHAnsi" w:cstheme="minorHAnsi"/>
        </w:rPr>
        <w:br/>
        <w:t xml:space="preserve">        </w:t>
      </w:r>
      <w:proofErr w:type="spellStart"/>
      <w:r>
        <w:rPr>
          <w:rFonts w:asciiTheme="minorHAnsi" w:hAnsiTheme="minorHAnsi" w:cstheme="minorHAnsi"/>
        </w:rPr>
        <w:t>drag&amp;drop</w:t>
      </w:r>
      <w:proofErr w:type="spellEnd"/>
      <w:r>
        <w:rPr>
          <w:rFonts w:asciiTheme="minorHAnsi" w:hAnsiTheme="minorHAnsi" w:cstheme="minorHAnsi"/>
        </w:rPr>
        <w:t xml:space="preserve"> </w:t>
      </w:r>
      <w:r w:rsidRPr="00440C86">
        <w:rPr>
          <w:rFonts w:asciiTheme="minorHAnsi" w:hAnsiTheme="minorHAnsi" w:cstheme="minorHAnsi"/>
        </w:rPr>
        <w:t>(„przeciągnij” i „upuść”) służące do dodawania plików.</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Pr>
          <w:rFonts w:asciiTheme="minorHAnsi" w:hAnsiTheme="minorHAnsi" w:cstheme="minorHAnsi"/>
        </w:rPr>
        <w:t xml:space="preserve">  </w:t>
      </w:r>
      <w:r w:rsidRPr="00440C86">
        <w:rPr>
          <w:rFonts w:asciiTheme="minorHAnsi" w:hAnsiTheme="minorHAnsi" w:cstheme="minorHAnsi"/>
        </w:rPr>
        <w:t xml:space="preserve">Wykonawca dodaje wybrany z dysku i uprzednio podpisany „Formularz oferty” w </w:t>
      </w:r>
      <w:r>
        <w:rPr>
          <w:rFonts w:asciiTheme="minorHAnsi" w:hAnsiTheme="minorHAnsi" w:cstheme="minorHAnsi"/>
        </w:rPr>
        <w:br/>
        <w:t xml:space="preserve">        </w:t>
      </w:r>
      <w:r w:rsidRPr="00440C86">
        <w:rPr>
          <w:rFonts w:asciiTheme="minorHAnsi" w:hAnsiTheme="minorHAnsi" w:cstheme="minorHAnsi"/>
        </w:rPr>
        <w:t xml:space="preserve">pierwszym polu („Wypełniony formularz oferty”). W kolejnym polu („Załączniki i inne </w:t>
      </w:r>
      <w:r>
        <w:rPr>
          <w:rFonts w:asciiTheme="minorHAnsi" w:hAnsiTheme="minorHAnsi" w:cstheme="minorHAnsi"/>
        </w:rPr>
        <w:br/>
        <w:t xml:space="preserve">        </w:t>
      </w:r>
      <w:r w:rsidRPr="00440C86">
        <w:rPr>
          <w:rFonts w:asciiTheme="minorHAnsi" w:hAnsiTheme="minorHAnsi" w:cstheme="minorHAnsi"/>
        </w:rPr>
        <w:t xml:space="preserve">dokumenty przedstawione w ofercie przez Wykonawcę”) wykonawca dodaje </w:t>
      </w:r>
      <w:r>
        <w:rPr>
          <w:rFonts w:asciiTheme="minorHAnsi" w:hAnsiTheme="minorHAnsi" w:cstheme="minorHAnsi"/>
        </w:rPr>
        <w:br/>
        <w:t xml:space="preserve">        </w:t>
      </w:r>
      <w:r w:rsidRPr="00440C86">
        <w:rPr>
          <w:rFonts w:asciiTheme="minorHAnsi" w:hAnsiTheme="minorHAnsi" w:cstheme="minorHAnsi"/>
        </w:rPr>
        <w:t>pozost</w:t>
      </w:r>
      <w:r>
        <w:rPr>
          <w:rFonts w:asciiTheme="minorHAnsi" w:hAnsiTheme="minorHAnsi" w:cstheme="minorHAnsi"/>
        </w:rPr>
        <w:t xml:space="preserve">ałe  </w:t>
      </w:r>
      <w:r w:rsidRPr="00440C86">
        <w:rPr>
          <w:rFonts w:asciiTheme="minorHAnsi" w:hAnsiTheme="minorHAnsi" w:cstheme="minorHAnsi"/>
        </w:rPr>
        <w:t>pliki stanowiące ofertę lub składane wraz z ofertą.</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Jeżeli wraz z ofertą składane są dokumenty zawierające tajemnicę przedsiębiorstwa </w:t>
      </w:r>
      <w:r>
        <w:rPr>
          <w:rFonts w:asciiTheme="minorHAnsi" w:hAnsiTheme="minorHAnsi" w:cstheme="minorHAnsi"/>
        </w:rPr>
        <w:br/>
        <w:t xml:space="preserve">        </w:t>
      </w:r>
      <w:r w:rsidRPr="00440C86">
        <w:rPr>
          <w:rFonts w:asciiTheme="minorHAnsi" w:hAnsiTheme="minorHAnsi" w:cstheme="minorHAnsi"/>
        </w:rPr>
        <w:t xml:space="preserve">wykonawca, w celu utrzymania w poufności tych informacji, przekazuje je w </w:t>
      </w:r>
      <w:r>
        <w:rPr>
          <w:rFonts w:asciiTheme="minorHAnsi" w:hAnsiTheme="minorHAnsi" w:cstheme="minorHAnsi"/>
        </w:rPr>
        <w:br/>
        <w:t xml:space="preserve">        </w:t>
      </w:r>
      <w:r w:rsidRPr="00440C86">
        <w:rPr>
          <w:rFonts w:asciiTheme="minorHAnsi" w:hAnsiTheme="minorHAnsi" w:cstheme="minorHAnsi"/>
        </w:rPr>
        <w:t xml:space="preserve">wydzielonym i odpowiednio oznaczonym pliku, wraz z jednoczesnym zaznaczeniem w </w:t>
      </w:r>
      <w:r>
        <w:rPr>
          <w:rFonts w:asciiTheme="minorHAnsi" w:hAnsiTheme="minorHAnsi" w:cstheme="minorHAnsi"/>
        </w:rPr>
        <w:br/>
        <w:t xml:space="preserve">         </w:t>
      </w:r>
      <w:r w:rsidRPr="00440C86">
        <w:rPr>
          <w:rFonts w:asciiTheme="minorHAnsi" w:hAnsiTheme="minorHAnsi" w:cstheme="minorHAnsi"/>
        </w:rPr>
        <w:t>nazwie pliku „Dokument stanowiący tajemnicę przedsiębiorstwa”.</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Zarówno załącznik stanowiący tajemnicę przedsiębiorstwa jak i uzasadnienie </w:t>
      </w:r>
      <w:r>
        <w:rPr>
          <w:rFonts w:asciiTheme="minorHAnsi" w:hAnsiTheme="minorHAnsi" w:cstheme="minorHAnsi"/>
        </w:rPr>
        <w:br/>
        <w:t xml:space="preserve">       </w:t>
      </w:r>
      <w:r w:rsidRPr="00440C86">
        <w:rPr>
          <w:rFonts w:asciiTheme="minorHAnsi" w:hAnsiTheme="minorHAnsi" w:cstheme="minorHAnsi"/>
        </w:rPr>
        <w:t xml:space="preserve">zastrzeżenia tajemnicy przedsiębiorstwa należy dodać w polu „Załączniki i inne </w:t>
      </w:r>
      <w:r>
        <w:rPr>
          <w:rFonts w:asciiTheme="minorHAnsi" w:hAnsiTheme="minorHAnsi" w:cstheme="minorHAnsi"/>
        </w:rPr>
        <w:br/>
        <w:t xml:space="preserve">       </w:t>
      </w:r>
      <w:r w:rsidRPr="00440C86">
        <w:rPr>
          <w:rFonts w:asciiTheme="minorHAnsi" w:hAnsiTheme="minorHAnsi" w:cstheme="minorHAnsi"/>
        </w:rPr>
        <w:t>dokumenty przedstawione w ofercie przez Wykonawcę”.</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Formularz ofertowy podpisuje się kwalifikowanym podpisem elektronicznym. </w:t>
      </w:r>
      <w:r>
        <w:rPr>
          <w:rFonts w:asciiTheme="minorHAnsi" w:hAnsiTheme="minorHAnsi" w:cstheme="minorHAnsi"/>
        </w:rPr>
        <w:br/>
        <w:t xml:space="preserve">        </w:t>
      </w:r>
      <w:r w:rsidRPr="00440C86">
        <w:rPr>
          <w:rFonts w:asciiTheme="minorHAnsi" w:hAnsiTheme="minorHAnsi" w:cstheme="minorHAnsi"/>
        </w:rPr>
        <w:t xml:space="preserve">Rekomendowanym wariantem podpisu jest typ wewnętrzny. Podpis formularza </w:t>
      </w:r>
      <w:r>
        <w:rPr>
          <w:rFonts w:asciiTheme="minorHAnsi" w:hAnsiTheme="minorHAnsi" w:cstheme="minorHAnsi"/>
        </w:rPr>
        <w:br/>
        <w:t xml:space="preserve">        </w:t>
      </w:r>
      <w:r w:rsidRPr="00440C86">
        <w:rPr>
          <w:rFonts w:asciiTheme="minorHAnsi" w:hAnsiTheme="minorHAnsi" w:cstheme="minorHAnsi"/>
        </w:rPr>
        <w:t xml:space="preserve">ofertowego wariantem podpisu w typie zewnętrznym również jest możliwy, tylko w </w:t>
      </w:r>
      <w:r>
        <w:rPr>
          <w:rFonts w:asciiTheme="minorHAnsi" w:hAnsiTheme="minorHAnsi" w:cstheme="minorHAnsi"/>
        </w:rPr>
        <w:br/>
        <w:t xml:space="preserve">       </w:t>
      </w:r>
      <w:r w:rsidRPr="00440C86">
        <w:rPr>
          <w:rFonts w:asciiTheme="minorHAnsi" w:hAnsiTheme="minorHAnsi" w:cstheme="minorHAnsi"/>
        </w:rPr>
        <w:t xml:space="preserve">tym przypadku, powstały oddzielny plik podpisu dla tego formularza należy załączyć w </w:t>
      </w:r>
      <w:r>
        <w:rPr>
          <w:rFonts w:asciiTheme="minorHAnsi" w:hAnsiTheme="minorHAnsi" w:cstheme="minorHAnsi"/>
        </w:rPr>
        <w:br/>
        <w:t xml:space="preserve">       polu </w:t>
      </w:r>
      <w:r w:rsidRPr="00440C86">
        <w:rPr>
          <w:rFonts w:asciiTheme="minorHAnsi" w:hAnsiTheme="minorHAnsi" w:cstheme="minorHAnsi"/>
        </w:rPr>
        <w:t xml:space="preserve">„Załączniki i inne dokumenty przedstawione w ofercie przez Wykonawcę”. </w:t>
      </w:r>
      <w:r>
        <w:rPr>
          <w:rFonts w:asciiTheme="minorHAnsi" w:hAnsiTheme="minorHAnsi" w:cstheme="minorHAnsi"/>
        </w:rPr>
        <w:br/>
        <w:t xml:space="preserve">        </w:t>
      </w:r>
      <w:r w:rsidRPr="00440C86">
        <w:rPr>
          <w:rFonts w:asciiTheme="minorHAnsi" w:hAnsiTheme="minorHAnsi" w:cstheme="minorHAnsi"/>
        </w:rPr>
        <w:t xml:space="preserve">Pozostałe dokumenty wchodzące w skład oferty lub składane wraz z ofertą, które są </w:t>
      </w:r>
      <w:r>
        <w:rPr>
          <w:rFonts w:asciiTheme="minorHAnsi" w:hAnsiTheme="minorHAnsi" w:cstheme="minorHAnsi"/>
        </w:rPr>
        <w:br/>
        <w:t xml:space="preserve">        </w:t>
      </w:r>
      <w:r w:rsidRPr="00440C86">
        <w:rPr>
          <w:rFonts w:asciiTheme="minorHAnsi" w:hAnsiTheme="minorHAnsi" w:cstheme="minorHAnsi"/>
        </w:rPr>
        <w:t xml:space="preserve">zgodne z ustawą </w:t>
      </w:r>
      <w:proofErr w:type="spellStart"/>
      <w:r w:rsidRPr="00440C86">
        <w:rPr>
          <w:rFonts w:asciiTheme="minorHAnsi" w:hAnsiTheme="minorHAnsi" w:cstheme="minorHAnsi"/>
        </w:rPr>
        <w:t>Pzp</w:t>
      </w:r>
      <w:proofErr w:type="spellEnd"/>
      <w:r w:rsidRPr="00440C86">
        <w:rPr>
          <w:rFonts w:asciiTheme="minorHAnsi" w:hAnsiTheme="minorHAnsi" w:cstheme="minorHAnsi"/>
        </w:rPr>
        <w:t xml:space="preserve"> lub rozporządzeniem Prezesa Rady Ministrów w sprawie </w:t>
      </w:r>
      <w:r>
        <w:rPr>
          <w:rFonts w:asciiTheme="minorHAnsi" w:hAnsiTheme="minorHAnsi" w:cstheme="minorHAnsi"/>
        </w:rPr>
        <w:br/>
        <w:t xml:space="preserve">        wymagań dla </w:t>
      </w:r>
      <w:r w:rsidRPr="00440C86">
        <w:rPr>
          <w:rFonts w:asciiTheme="minorHAnsi" w:hAnsiTheme="minorHAnsi" w:cstheme="minorHAnsi"/>
        </w:rPr>
        <w:t xml:space="preserve">dokumentów elektronicznych opatrzone kwalifikowanym podpisem </w:t>
      </w:r>
      <w:r>
        <w:rPr>
          <w:rFonts w:asciiTheme="minorHAnsi" w:hAnsiTheme="minorHAnsi" w:cstheme="minorHAnsi"/>
        </w:rPr>
        <w:br/>
        <w:t xml:space="preserve">        </w:t>
      </w:r>
      <w:r w:rsidRPr="00440C86">
        <w:rPr>
          <w:rFonts w:asciiTheme="minorHAnsi" w:hAnsiTheme="minorHAnsi" w:cstheme="minorHAnsi"/>
        </w:rPr>
        <w:t xml:space="preserve">elektronicznym, </w:t>
      </w:r>
      <w:r>
        <w:rPr>
          <w:rFonts w:asciiTheme="minorHAnsi" w:hAnsiTheme="minorHAnsi" w:cstheme="minorHAnsi"/>
        </w:rPr>
        <w:t xml:space="preserve">  </w:t>
      </w:r>
      <w:r w:rsidRPr="00440C86">
        <w:rPr>
          <w:rFonts w:asciiTheme="minorHAnsi" w:hAnsiTheme="minorHAnsi" w:cstheme="minorHAnsi"/>
        </w:rPr>
        <w:t xml:space="preserve">mogą być zgodnie z wyborem wykonawcy/wykonawcy wspólnie </w:t>
      </w:r>
      <w:r>
        <w:rPr>
          <w:rFonts w:asciiTheme="minorHAnsi" w:hAnsiTheme="minorHAnsi" w:cstheme="minorHAnsi"/>
        </w:rPr>
        <w:br/>
        <w:t xml:space="preserve">        </w:t>
      </w:r>
      <w:r w:rsidRPr="00440C86">
        <w:rPr>
          <w:rFonts w:asciiTheme="minorHAnsi" w:hAnsiTheme="minorHAnsi" w:cstheme="minorHAnsi"/>
        </w:rPr>
        <w:t xml:space="preserve">ubiegającego się o udzielenie zamówienia/podmiotu udostępniającego zasoby </w:t>
      </w:r>
      <w:r>
        <w:rPr>
          <w:rFonts w:asciiTheme="minorHAnsi" w:hAnsiTheme="minorHAnsi" w:cstheme="minorHAnsi"/>
        </w:rPr>
        <w:t xml:space="preserve">    </w:t>
      </w:r>
      <w:r>
        <w:rPr>
          <w:rFonts w:asciiTheme="minorHAnsi" w:hAnsiTheme="minorHAnsi" w:cstheme="minorHAnsi"/>
        </w:rPr>
        <w:br/>
        <w:t xml:space="preserve">        opatrzone podpisem typu </w:t>
      </w:r>
      <w:r w:rsidRPr="00440C86">
        <w:rPr>
          <w:rFonts w:asciiTheme="minorHAnsi" w:hAnsiTheme="minorHAnsi" w:cstheme="minorHAnsi"/>
        </w:rPr>
        <w:t xml:space="preserve">zewnętrznego lub wewnętrznego. W zależności od rodzaju </w:t>
      </w:r>
      <w:r>
        <w:rPr>
          <w:rFonts w:asciiTheme="minorHAnsi" w:hAnsiTheme="minorHAnsi" w:cstheme="minorHAnsi"/>
        </w:rPr>
        <w:br/>
        <w:t xml:space="preserve">         podpisu i jego typu </w:t>
      </w:r>
      <w:r w:rsidRPr="00440C86">
        <w:rPr>
          <w:rFonts w:asciiTheme="minorHAnsi" w:hAnsiTheme="minorHAnsi" w:cstheme="minorHAnsi"/>
        </w:rPr>
        <w:t xml:space="preserve">(zewnętrzny, wewnętrzny) w polu „Załączniki i inne dokumenty </w:t>
      </w:r>
      <w:r>
        <w:rPr>
          <w:rFonts w:asciiTheme="minorHAnsi" w:hAnsiTheme="minorHAnsi" w:cstheme="minorHAnsi"/>
        </w:rPr>
        <w:br/>
        <w:t xml:space="preserve">         </w:t>
      </w:r>
      <w:r w:rsidRPr="00440C86">
        <w:rPr>
          <w:rFonts w:asciiTheme="minorHAnsi" w:hAnsiTheme="minorHAnsi" w:cstheme="minorHAnsi"/>
        </w:rPr>
        <w:t xml:space="preserve">przedstawione w </w:t>
      </w:r>
      <w:r>
        <w:rPr>
          <w:rFonts w:asciiTheme="minorHAnsi" w:hAnsiTheme="minorHAnsi" w:cstheme="minorHAnsi"/>
        </w:rPr>
        <w:t xml:space="preserve">ofercie </w:t>
      </w:r>
      <w:r w:rsidRPr="00440C86">
        <w:rPr>
          <w:rFonts w:asciiTheme="minorHAnsi" w:hAnsiTheme="minorHAnsi" w:cstheme="minorHAnsi"/>
        </w:rPr>
        <w:t xml:space="preserve">przez Wykonawcę” dodaje się uprzednio podpisane </w:t>
      </w:r>
      <w:r>
        <w:rPr>
          <w:rFonts w:asciiTheme="minorHAnsi" w:hAnsiTheme="minorHAnsi" w:cstheme="minorHAnsi"/>
        </w:rPr>
        <w:br/>
        <w:t xml:space="preserve">         </w:t>
      </w:r>
      <w:r w:rsidRPr="00440C86">
        <w:rPr>
          <w:rFonts w:asciiTheme="minorHAnsi" w:hAnsiTheme="minorHAnsi" w:cstheme="minorHAnsi"/>
        </w:rPr>
        <w:t xml:space="preserve">dokumenty wraz z wygenerowanym plikiem podpisu (typ zewnętrzny) lub dokument </w:t>
      </w:r>
      <w:r>
        <w:rPr>
          <w:rFonts w:asciiTheme="minorHAnsi" w:hAnsiTheme="minorHAnsi" w:cstheme="minorHAnsi"/>
        </w:rPr>
        <w:br/>
        <w:t xml:space="preserve">         </w:t>
      </w:r>
      <w:r w:rsidRPr="00440C86">
        <w:rPr>
          <w:rFonts w:asciiTheme="minorHAnsi" w:hAnsiTheme="minorHAnsi" w:cstheme="minorHAnsi"/>
        </w:rPr>
        <w:t xml:space="preserve">z wszytym podpisem (typ wewnętrzny).W przypadku przekazywania dokumentu </w:t>
      </w:r>
      <w:r w:rsidR="008259B3">
        <w:rPr>
          <w:rFonts w:asciiTheme="minorHAnsi" w:hAnsiTheme="minorHAnsi" w:cstheme="minorHAnsi"/>
        </w:rPr>
        <w:br/>
        <w:t xml:space="preserve">         elektronicznego w formacie</w:t>
      </w:r>
      <w:r>
        <w:rPr>
          <w:rFonts w:asciiTheme="minorHAnsi" w:hAnsiTheme="minorHAnsi" w:cstheme="minorHAnsi"/>
        </w:rPr>
        <w:t xml:space="preserve"> </w:t>
      </w:r>
      <w:r w:rsidRPr="00440C86">
        <w:rPr>
          <w:rFonts w:asciiTheme="minorHAnsi" w:hAnsiTheme="minorHAnsi" w:cstheme="minorHAnsi"/>
        </w:rPr>
        <w:t xml:space="preserve">poddającym dane kompresji, opatrzenie pliku </w:t>
      </w:r>
      <w:r w:rsidR="008259B3">
        <w:rPr>
          <w:rFonts w:asciiTheme="minorHAnsi" w:hAnsiTheme="minorHAnsi" w:cstheme="minorHAnsi"/>
        </w:rPr>
        <w:br/>
        <w:t xml:space="preserve">         </w:t>
      </w:r>
      <w:r w:rsidRPr="00440C86">
        <w:rPr>
          <w:rFonts w:asciiTheme="minorHAnsi" w:hAnsiTheme="minorHAnsi" w:cstheme="minorHAnsi"/>
        </w:rPr>
        <w:t xml:space="preserve">zawierającego skompresowane dokumenty kwalifikowanym podpisem </w:t>
      </w:r>
      <w:r w:rsidR="008259B3">
        <w:rPr>
          <w:rFonts w:asciiTheme="minorHAnsi" w:hAnsiTheme="minorHAnsi" w:cstheme="minorHAnsi"/>
        </w:rPr>
        <w:br/>
        <w:t xml:space="preserve">         </w:t>
      </w:r>
      <w:r w:rsidRPr="00440C86">
        <w:rPr>
          <w:rFonts w:asciiTheme="minorHAnsi" w:hAnsiTheme="minorHAnsi" w:cstheme="minorHAnsi"/>
        </w:rPr>
        <w:t xml:space="preserve">elektronicznym, jest równoznaczne z opatrzeniem wszystkich dokumentów </w:t>
      </w:r>
      <w:r w:rsidR="008259B3">
        <w:rPr>
          <w:rFonts w:asciiTheme="minorHAnsi" w:hAnsiTheme="minorHAnsi" w:cstheme="minorHAnsi"/>
        </w:rPr>
        <w:br/>
        <w:t xml:space="preserve">         </w:t>
      </w:r>
      <w:r w:rsidRPr="00440C86">
        <w:rPr>
          <w:rFonts w:asciiTheme="minorHAnsi" w:hAnsiTheme="minorHAnsi" w:cstheme="minorHAnsi"/>
        </w:rPr>
        <w:t>zawartych w tym pliku odpo</w:t>
      </w:r>
      <w:r w:rsidR="008259B3">
        <w:rPr>
          <w:rFonts w:asciiTheme="minorHAnsi" w:hAnsiTheme="minorHAnsi" w:cstheme="minorHAnsi"/>
        </w:rPr>
        <w:t>wiednio</w:t>
      </w:r>
      <w:r>
        <w:rPr>
          <w:rFonts w:asciiTheme="minorHAnsi" w:hAnsiTheme="minorHAnsi" w:cstheme="minorHAnsi"/>
        </w:rPr>
        <w:t xml:space="preserve"> </w:t>
      </w:r>
      <w:r w:rsidRPr="00440C86">
        <w:rPr>
          <w:rFonts w:asciiTheme="minorHAnsi" w:hAnsiTheme="minorHAnsi" w:cstheme="minorHAnsi"/>
        </w:rPr>
        <w:t>kwalifikowanym podpisem elektronicznym.</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System sprawdza, czy złożone pliki są podpisane i automatycznie je szyfruje, </w:t>
      </w:r>
      <w:r w:rsidR="000729CD">
        <w:rPr>
          <w:rFonts w:asciiTheme="minorHAnsi" w:hAnsiTheme="minorHAnsi" w:cstheme="minorHAnsi"/>
        </w:rPr>
        <w:br/>
        <w:t xml:space="preserve">      </w:t>
      </w:r>
      <w:r w:rsidRPr="00440C86">
        <w:rPr>
          <w:rFonts w:asciiTheme="minorHAnsi" w:hAnsiTheme="minorHAnsi" w:cstheme="minorHAnsi"/>
        </w:rPr>
        <w:t xml:space="preserve">jednocześnie informując o tym wykonawcę. Potwierdzenie czasu przekazania i </w:t>
      </w:r>
      <w:r w:rsidR="000729CD">
        <w:rPr>
          <w:rFonts w:asciiTheme="minorHAnsi" w:hAnsiTheme="minorHAnsi" w:cstheme="minorHAnsi"/>
        </w:rPr>
        <w:br/>
        <w:t xml:space="preserve">      </w:t>
      </w:r>
      <w:r w:rsidRPr="00440C86">
        <w:rPr>
          <w:rFonts w:asciiTheme="minorHAnsi" w:hAnsiTheme="minorHAnsi" w:cstheme="minorHAnsi"/>
        </w:rPr>
        <w:t xml:space="preserve">odbioru oferty znajduje się w Elektronicznym Potwierdzeniu Przesłania (EPP) i </w:t>
      </w:r>
      <w:r w:rsidR="000729CD">
        <w:rPr>
          <w:rFonts w:asciiTheme="minorHAnsi" w:hAnsiTheme="minorHAnsi" w:cstheme="minorHAnsi"/>
        </w:rPr>
        <w:br/>
        <w:t xml:space="preserve">      </w:t>
      </w:r>
      <w:r w:rsidRPr="00440C86">
        <w:rPr>
          <w:rFonts w:asciiTheme="minorHAnsi" w:hAnsiTheme="minorHAnsi" w:cstheme="minorHAnsi"/>
        </w:rPr>
        <w:t xml:space="preserve">Elektronicznym </w:t>
      </w:r>
      <w:r>
        <w:rPr>
          <w:rFonts w:asciiTheme="minorHAnsi" w:hAnsiTheme="minorHAnsi" w:cstheme="minorHAnsi"/>
        </w:rPr>
        <w:t xml:space="preserve"> </w:t>
      </w:r>
      <w:r w:rsidRPr="00440C86">
        <w:rPr>
          <w:rFonts w:asciiTheme="minorHAnsi" w:hAnsiTheme="minorHAnsi" w:cstheme="minorHAnsi"/>
        </w:rPr>
        <w:t xml:space="preserve">Potwierdzeniu Odebrania (EPO). EPP i EPO dostępne są dla </w:t>
      </w:r>
      <w:r w:rsidR="000729CD">
        <w:rPr>
          <w:rFonts w:asciiTheme="minorHAnsi" w:hAnsiTheme="minorHAnsi" w:cstheme="minorHAnsi"/>
        </w:rPr>
        <w:br/>
        <w:t xml:space="preserve">      </w:t>
      </w:r>
      <w:r w:rsidR="008259B3">
        <w:rPr>
          <w:rFonts w:asciiTheme="minorHAnsi" w:hAnsiTheme="minorHAnsi" w:cstheme="minorHAnsi"/>
        </w:rPr>
        <w:t xml:space="preserve">zalogowanego Wykonawcy </w:t>
      </w:r>
      <w:r w:rsidRPr="00440C86">
        <w:rPr>
          <w:rFonts w:asciiTheme="minorHAnsi" w:hAnsiTheme="minorHAnsi" w:cstheme="minorHAnsi"/>
        </w:rPr>
        <w:t>w zakładce „Oferty/Wnioski”.</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Oferta może być złożona tylko do upływu terminu składania ofert.</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022EED">
        <w:rPr>
          <w:rFonts w:asciiTheme="minorHAnsi" w:hAnsiTheme="minorHAnsi" w:cstheme="minorHAnsi"/>
        </w:rPr>
        <w:t>Wykonawca może przed upływem terminu składania ofert wycofać ofertę.</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lastRenderedPageBreak/>
        <w:t xml:space="preserve">Wykonawca wycofuje ofertę w zakładce „Oferty/wnioski” używając przycisku „Wycofaj </w:t>
      </w:r>
      <w:r w:rsidR="000729CD">
        <w:rPr>
          <w:rFonts w:asciiTheme="minorHAnsi" w:hAnsiTheme="minorHAnsi" w:cstheme="minorHAnsi"/>
        </w:rPr>
        <w:br/>
        <w:t xml:space="preserve">      </w:t>
      </w:r>
      <w:r w:rsidRPr="00440C86">
        <w:rPr>
          <w:rFonts w:asciiTheme="minorHAnsi" w:hAnsiTheme="minorHAnsi" w:cstheme="minorHAnsi"/>
        </w:rPr>
        <w:t>ofertę”.</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Maksymalny łączny rozmiar plików stanowiących ofertę lub składanych wraz z ofertą to </w:t>
      </w:r>
      <w:r w:rsidR="000729CD">
        <w:rPr>
          <w:rFonts w:asciiTheme="minorHAnsi" w:hAnsiTheme="minorHAnsi" w:cstheme="minorHAnsi"/>
        </w:rPr>
        <w:br/>
        <w:t xml:space="preserve">     </w:t>
      </w:r>
      <w:r w:rsidRPr="00440C86">
        <w:rPr>
          <w:rFonts w:asciiTheme="minorHAnsi" w:hAnsiTheme="minorHAnsi" w:cstheme="minorHAnsi"/>
        </w:rPr>
        <w:t>250 MB</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Ofertę należy sporządzić w języku polskim</w:t>
      </w:r>
    </w:p>
    <w:p w:rsidR="00022EED" w:rsidRP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bCs/>
        </w:rPr>
        <w:t xml:space="preserve">Oferta musi być sporządzona pod rygorem nieważności, w formie elektronicznej (tj. w </w:t>
      </w:r>
      <w:r w:rsidR="000729CD">
        <w:rPr>
          <w:rFonts w:asciiTheme="minorHAnsi" w:hAnsiTheme="minorHAnsi" w:cstheme="minorHAnsi"/>
          <w:bCs/>
        </w:rPr>
        <w:br/>
        <w:t xml:space="preserve">     </w:t>
      </w:r>
      <w:r w:rsidRPr="00440C86">
        <w:rPr>
          <w:rFonts w:asciiTheme="minorHAnsi" w:hAnsiTheme="minorHAnsi" w:cstheme="minorHAnsi"/>
          <w:bCs/>
        </w:rPr>
        <w:t>postaci elektronicznej opatrzonej kwalifikowanym podpisem elektronicznym).</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Jeżeli dokumenty elektroniczne, przekazywane przy użyciu środków komunikacji </w:t>
      </w:r>
      <w:r w:rsidR="000729CD">
        <w:rPr>
          <w:rFonts w:asciiTheme="minorHAnsi" w:hAnsiTheme="minorHAnsi" w:cstheme="minorHAnsi"/>
        </w:rPr>
        <w:br/>
        <w:t xml:space="preserve">     </w:t>
      </w:r>
      <w:r w:rsidRPr="00440C86">
        <w:rPr>
          <w:rFonts w:asciiTheme="minorHAnsi" w:hAnsiTheme="minorHAnsi" w:cstheme="minorHAnsi"/>
        </w:rPr>
        <w:t xml:space="preserve">elektronicznej, zawierają informacje stanowiące tajemnicę przedsiębiorstwa w </w:t>
      </w:r>
      <w:r w:rsidR="000729CD">
        <w:rPr>
          <w:rFonts w:asciiTheme="minorHAnsi" w:hAnsiTheme="minorHAnsi" w:cstheme="minorHAnsi"/>
        </w:rPr>
        <w:br/>
        <w:t xml:space="preserve">     </w:t>
      </w:r>
      <w:r w:rsidRPr="00440C86">
        <w:rPr>
          <w:rFonts w:asciiTheme="minorHAnsi" w:hAnsiTheme="minorHAnsi" w:cstheme="minorHAnsi"/>
        </w:rPr>
        <w:t xml:space="preserve">rozumieniu przepisów ustawy z dnia 16 kwietnia 1993 r. o zwalczaniu nieuczciwej </w:t>
      </w:r>
      <w:r w:rsidR="000729CD">
        <w:rPr>
          <w:rFonts w:asciiTheme="minorHAnsi" w:hAnsiTheme="minorHAnsi" w:cstheme="minorHAnsi"/>
        </w:rPr>
        <w:br/>
        <w:t xml:space="preserve">     </w:t>
      </w:r>
      <w:r w:rsidRPr="00440C86">
        <w:rPr>
          <w:rFonts w:asciiTheme="minorHAnsi" w:hAnsiTheme="minorHAnsi" w:cstheme="minorHAnsi"/>
        </w:rPr>
        <w:t xml:space="preserve">konkurencji (Dz. U. z 2020 r. poz. 1913), wykonawca, w celu utrzymania w poufności </w:t>
      </w:r>
      <w:r w:rsidR="000729CD">
        <w:rPr>
          <w:rFonts w:asciiTheme="minorHAnsi" w:hAnsiTheme="minorHAnsi" w:cstheme="minorHAnsi"/>
        </w:rPr>
        <w:br/>
        <w:t xml:space="preserve">     </w:t>
      </w:r>
      <w:r w:rsidRPr="00440C86">
        <w:rPr>
          <w:rFonts w:asciiTheme="minorHAnsi" w:hAnsiTheme="minorHAnsi" w:cstheme="minorHAnsi"/>
        </w:rPr>
        <w:t xml:space="preserve">tych informacji, przekazuje je w wydzielonym i odpowiednio oznaczonym pliku, wraz </w:t>
      </w:r>
      <w:r w:rsidR="000729CD">
        <w:rPr>
          <w:rFonts w:asciiTheme="minorHAnsi" w:hAnsiTheme="minorHAnsi" w:cstheme="minorHAnsi"/>
        </w:rPr>
        <w:br/>
        <w:t xml:space="preserve">     </w:t>
      </w:r>
      <w:r w:rsidR="008259B3">
        <w:rPr>
          <w:rFonts w:asciiTheme="minorHAnsi" w:hAnsiTheme="minorHAnsi" w:cstheme="minorHAnsi"/>
        </w:rPr>
        <w:t xml:space="preserve">z </w:t>
      </w:r>
      <w:r w:rsidRPr="00440C86">
        <w:rPr>
          <w:rFonts w:asciiTheme="minorHAnsi" w:hAnsiTheme="minorHAnsi" w:cstheme="minorHAnsi"/>
        </w:rPr>
        <w:t xml:space="preserve">jednoczesnym zaznaczeniem polecenia „Załącznik stanowiący tajemnicę </w:t>
      </w:r>
      <w:r w:rsidR="000729CD">
        <w:rPr>
          <w:rFonts w:asciiTheme="minorHAnsi" w:hAnsiTheme="minorHAnsi" w:cstheme="minorHAnsi"/>
        </w:rPr>
        <w:br/>
        <w:t xml:space="preserve">     </w:t>
      </w:r>
      <w:r w:rsidRPr="00440C86">
        <w:rPr>
          <w:rFonts w:asciiTheme="minorHAnsi" w:hAnsiTheme="minorHAnsi" w:cstheme="minorHAnsi"/>
        </w:rPr>
        <w:t xml:space="preserve">przedsiębiorstwa” a następnie wraz z plikami stanowiącymi jawną część należy ten </w:t>
      </w:r>
      <w:r w:rsidR="000729CD">
        <w:rPr>
          <w:rFonts w:asciiTheme="minorHAnsi" w:hAnsiTheme="minorHAnsi" w:cstheme="minorHAnsi"/>
        </w:rPr>
        <w:br/>
        <w:t xml:space="preserve">     </w:t>
      </w:r>
      <w:r w:rsidR="008259B3">
        <w:rPr>
          <w:rFonts w:asciiTheme="minorHAnsi" w:hAnsiTheme="minorHAnsi" w:cstheme="minorHAnsi"/>
        </w:rPr>
        <w:t xml:space="preserve">plik </w:t>
      </w:r>
      <w:r w:rsidRPr="00440C86">
        <w:rPr>
          <w:rFonts w:asciiTheme="minorHAnsi" w:hAnsiTheme="minorHAnsi" w:cstheme="minorHAnsi"/>
        </w:rPr>
        <w:t>zaszyfrować.</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Do oferty należy dołączyć oświadczenie o niepodleganiu wykluczeniu, spełnianiu </w:t>
      </w:r>
      <w:r w:rsidR="000729CD">
        <w:rPr>
          <w:rFonts w:asciiTheme="minorHAnsi" w:hAnsiTheme="minorHAnsi" w:cstheme="minorHAnsi"/>
        </w:rPr>
        <w:br/>
        <w:t xml:space="preserve">       </w:t>
      </w:r>
      <w:r w:rsidRPr="00440C86">
        <w:rPr>
          <w:rFonts w:asciiTheme="minorHAnsi" w:hAnsiTheme="minorHAnsi" w:cstheme="minorHAnsi"/>
        </w:rPr>
        <w:t xml:space="preserve">warunków udziału w postępowaniu lub kryteriów selekcji, </w:t>
      </w:r>
      <w:r w:rsidRPr="00440C86">
        <w:rPr>
          <w:rFonts w:asciiTheme="minorHAnsi" w:hAnsiTheme="minorHAnsi" w:cstheme="minorHAnsi"/>
          <w:bCs/>
        </w:rPr>
        <w:t xml:space="preserve">w formie elektronicznej </w:t>
      </w:r>
      <w:r w:rsidR="000729CD">
        <w:rPr>
          <w:rFonts w:asciiTheme="minorHAnsi" w:hAnsiTheme="minorHAnsi" w:cstheme="minorHAnsi"/>
          <w:bCs/>
        </w:rPr>
        <w:br/>
        <w:t xml:space="preserve">      </w:t>
      </w:r>
      <w:r w:rsidR="008259B3">
        <w:rPr>
          <w:rFonts w:asciiTheme="minorHAnsi" w:hAnsiTheme="minorHAnsi" w:cstheme="minorHAnsi"/>
          <w:bCs/>
        </w:rPr>
        <w:t xml:space="preserve"> (tj. w </w:t>
      </w:r>
      <w:r w:rsidRPr="00440C86">
        <w:rPr>
          <w:rFonts w:asciiTheme="minorHAnsi" w:hAnsiTheme="minorHAnsi" w:cstheme="minorHAnsi"/>
          <w:bCs/>
        </w:rPr>
        <w:t xml:space="preserve">postaci elektronicznej opatrzonej kwalifikowanym podpisem elektronicznym) </w:t>
      </w:r>
      <w:r w:rsidRPr="00440C86">
        <w:rPr>
          <w:rFonts w:asciiTheme="minorHAnsi" w:hAnsiTheme="minorHAnsi" w:cstheme="minorHAnsi"/>
        </w:rPr>
        <w:t xml:space="preserve">a </w:t>
      </w:r>
      <w:r w:rsidR="000729CD">
        <w:rPr>
          <w:rFonts w:asciiTheme="minorHAnsi" w:hAnsiTheme="minorHAnsi" w:cstheme="minorHAnsi"/>
        </w:rPr>
        <w:br/>
        <w:t xml:space="preserve">       </w:t>
      </w:r>
      <w:r w:rsidRPr="00440C86">
        <w:rPr>
          <w:rFonts w:asciiTheme="minorHAnsi" w:hAnsiTheme="minorHAnsi" w:cstheme="minorHAnsi"/>
        </w:rPr>
        <w:t>następnie zaszyfrować wraz z plikami stanowiącymi ofertę.</w:t>
      </w:r>
    </w:p>
    <w:p w:rsidR="00022EED" w:rsidRPr="00022EED" w:rsidRDefault="008259B3" w:rsidP="008259B3">
      <w:pPr>
        <w:pStyle w:val="Akapitzlist"/>
        <w:numPr>
          <w:ilvl w:val="0"/>
          <w:numId w:val="40"/>
        </w:numPr>
        <w:tabs>
          <w:tab w:val="left" w:pos="993"/>
        </w:tabs>
        <w:ind w:hanging="436"/>
        <w:rPr>
          <w:rFonts w:asciiTheme="minorHAnsi" w:hAnsiTheme="minorHAnsi" w:cstheme="minorHAnsi"/>
          <w:lang w:bidi="ar-SA"/>
        </w:rPr>
      </w:pPr>
      <w:r>
        <w:rPr>
          <w:rFonts w:asciiTheme="minorHAnsi" w:hAnsiTheme="minorHAnsi" w:cstheme="minorHAnsi"/>
        </w:rPr>
        <w:t xml:space="preserve">  </w:t>
      </w:r>
      <w:r w:rsidR="00022EED" w:rsidRPr="00440C86">
        <w:rPr>
          <w:rFonts w:asciiTheme="minorHAnsi" w:hAnsiTheme="minorHAnsi" w:cstheme="minorHAnsi"/>
        </w:rPr>
        <w:t xml:space="preserve">Wykonawca po upływie terminu do składania ofert nie może skutecznie dokonać </w:t>
      </w:r>
      <w:r w:rsidR="000729CD">
        <w:rPr>
          <w:rFonts w:asciiTheme="minorHAnsi" w:hAnsiTheme="minorHAnsi" w:cstheme="minorHAnsi"/>
        </w:rPr>
        <w:br/>
        <w:t xml:space="preserve">      </w:t>
      </w:r>
      <w:r w:rsidR="00022EED" w:rsidRPr="00440C86">
        <w:rPr>
          <w:rFonts w:asciiTheme="minorHAnsi" w:hAnsiTheme="minorHAnsi" w:cstheme="minorHAnsi"/>
        </w:rPr>
        <w:t>zmiany ani wycofać złożonej oferty.</w:t>
      </w:r>
    </w:p>
    <w:p w:rsidR="00440C86" w:rsidRPr="00440C86" w:rsidRDefault="00440C86" w:rsidP="00022EED">
      <w:pPr>
        <w:tabs>
          <w:tab w:val="left" w:pos="993"/>
        </w:tabs>
        <w:ind w:hanging="436"/>
        <w:rPr>
          <w:rFonts w:asciiTheme="minorHAnsi" w:hAnsiTheme="minorHAnsi" w:cstheme="minorHAnsi"/>
          <w:lang w:bidi="ar-SA"/>
        </w:rPr>
      </w:pPr>
    </w:p>
    <w:p w:rsidR="00440C86" w:rsidRPr="00440C86" w:rsidRDefault="00440C86" w:rsidP="00440C86">
      <w:pPr>
        <w:spacing w:line="276" w:lineRule="auto"/>
        <w:jc w:val="both"/>
        <w:rPr>
          <w:rFonts w:ascii="Times New Roman" w:eastAsia="Arial" w:hAnsi="Times New Roman"/>
        </w:rPr>
      </w:pPr>
    </w:p>
    <w:p w:rsidR="00440C86" w:rsidRPr="00103DB9" w:rsidRDefault="00440C86" w:rsidP="00103DB9">
      <w:pPr>
        <w:spacing w:line="276" w:lineRule="auto"/>
        <w:ind w:left="786"/>
        <w:jc w:val="both"/>
        <w:rPr>
          <w:rFonts w:ascii="Times New Roman" w:eastAsia="Arial" w:hAnsi="Times New Roman"/>
        </w:rPr>
      </w:pPr>
    </w:p>
    <w:p w:rsidR="004C7252" w:rsidRDefault="00757BEA" w:rsidP="00440C86">
      <w:pPr>
        <w:pStyle w:val="Teksttreci20"/>
        <w:numPr>
          <w:ilvl w:val="0"/>
          <w:numId w:val="9"/>
        </w:numPr>
        <w:shd w:val="clear" w:color="auto" w:fill="auto"/>
        <w:tabs>
          <w:tab w:val="left" w:pos="685"/>
        </w:tabs>
        <w:spacing w:after="0" w:line="360" w:lineRule="auto"/>
        <w:rPr>
          <w:rFonts w:asciiTheme="minorHAnsi" w:hAnsiTheme="minorHAnsi" w:cstheme="minorHAnsi"/>
          <w:sz w:val="24"/>
          <w:szCs w:val="24"/>
        </w:rPr>
      </w:pPr>
      <w:r>
        <w:rPr>
          <w:rFonts w:asciiTheme="minorHAnsi" w:hAnsiTheme="minorHAnsi" w:cstheme="minorHAnsi"/>
          <w:b/>
          <w:bCs/>
          <w:sz w:val="24"/>
          <w:szCs w:val="24"/>
        </w:rPr>
        <w:t>WYMAGANIA DOTYCZĄCE WADIUM</w:t>
      </w:r>
    </w:p>
    <w:p w:rsidR="004C7252" w:rsidRDefault="00757BEA">
      <w:pPr>
        <w:pStyle w:val="Teksttreci20"/>
        <w:shd w:val="clear" w:color="auto" w:fill="auto"/>
        <w:tabs>
          <w:tab w:val="left" w:pos="685"/>
        </w:tabs>
        <w:spacing w:after="0" w:line="360" w:lineRule="auto"/>
        <w:ind w:firstLine="0"/>
        <w:rPr>
          <w:rFonts w:asciiTheme="minorHAnsi" w:hAnsiTheme="minorHAnsi" w:cstheme="minorHAnsi"/>
          <w:color w:val="auto"/>
          <w:sz w:val="24"/>
          <w:szCs w:val="24"/>
        </w:rPr>
      </w:pPr>
      <w:r>
        <w:rPr>
          <w:rFonts w:asciiTheme="minorHAnsi" w:hAnsiTheme="minorHAnsi" w:cstheme="minorHAnsi"/>
          <w:sz w:val="24"/>
          <w:szCs w:val="24"/>
        </w:rPr>
        <w:t xml:space="preserve">Zamawiający nie wymaga wniesienia wadium. </w:t>
      </w:r>
    </w:p>
    <w:p w:rsidR="004C7252" w:rsidRDefault="00757BEA">
      <w:pPr>
        <w:pStyle w:val="Teksttreci20"/>
        <w:numPr>
          <w:ilvl w:val="0"/>
          <w:numId w:val="9"/>
        </w:numPr>
        <w:shd w:val="clear" w:color="auto" w:fill="auto"/>
        <w:tabs>
          <w:tab w:val="left" w:pos="686"/>
        </w:tabs>
        <w:spacing w:after="0" w:line="360" w:lineRule="auto"/>
        <w:rPr>
          <w:rFonts w:asciiTheme="minorHAnsi" w:hAnsiTheme="minorHAnsi" w:cstheme="minorHAnsi"/>
          <w:sz w:val="24"/>
          <w:szCs w:val="24"/>
        </w:rPr>
      </w:pPr>
      <w:r>
        <w:rPr>
          <w:rFonts w:asciiTheme="minorHAnsi" w:hAnsiTheme="minorHAnsi" w:cstheme="minorHAnsi"/>
          <w:b/>
          <w:bCs/>
          <w:sz w:val="24"/>
          <w:szCs w:val="24"/>
        </w:rPr>
        <w:t>MIEJSCE ORAZ TERMIN SKŁADANIA I OTWARCIA OFERT</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Oferty należy złożyć za pośrednictwem formularza do</w:t>
      </w:r>
      <w:r w:rsidR="00671527">
        <w:rPr>
          <w:rFonts w:asciiTheme="minorHAnsi" w:hAnsiTheme="minorHAnsi" w:cstheme="minorHAnsi"/>
        </w:rPr>
        <w:t>stępnego na P</w:t>
      </w:r>
      <w:r w:rsidR="00B23080">
        <w:rPr>
          <w:rFonts w:asciiTheme="minorHAnsi" w:hAnsiTheme="minorHAnsi" w:cstheme="minorHAnsi"/>
        </w:rPr>
        <w:t xml:space="preserve">latformie </w:t>
      </w:r>
      <w:r w:rsidR="00B23080">
        <w:rPr>
          <w:rFonts w:asciiTheme="minorHAnsi" w:hAnsiTheme="minorHAnsi" w:cstheme="minorHAnsi"/>
        </w:rPr>
        <w:br/>
        <w:t xml:space="preserve">e-Zamówienia </w:t>
      </w:r>
      <w:r>
        <w:rPr>
          <w:rFonts w:asciiTheme="minorHAnsi" w:hAnsiTheme="minorHAnsi" w:cstheme="minorHAnsi"/>
        </w:rPr>
        <w:t>. Przy składaniu oferty należy postępować zgodnie z instrukcjami wyświ</w:t>
      </w:r>
      <w:r w:rsidR="006432E1">
        <w:rPr>
          <w:rFonts w:asciiTheme="minorHAnsi" w:hAnsiTheme="minorHAnsi" w:cstheme="minorHAnsi"/>
        </w:rPr>
        <w:t>etlanymi na P</w:t>
      </w:r>
      <w:r w:rsidR="00B23080">
        <w:rPr>
          <w:rFonts w:asciiTheme="minorHAnsi" w:hAnsiTheme="minorHAnsi" w:cstheme="minorHAnsi"/>
        </w:rPr>
        <w:t xml:space="preserve">latformie e-Zamówienia </w:t>
      </w:r>
      <w:r>
        <w:rPr>
          <w:rFonts w:asciiTheme="minorHAnsi" w:hAnsiTheme="minorHAnsi" w:cstheme="minorHAnsi"/>
        </w:rPr>
        <w:t>. Ryzyko błędnego przesłania oferty obciąża Wykonawcę.</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 xml:space="preserve">Termin składania ofert: do dnia </w:t>
      </w:r>
      <w:r w:rsidR="00651B26" w:rsidRPr="00651B26">
        <w:rPr>
          <w:rFonts w:asciiTheme="minorHAnsi" w:hAnsiTheme="minorHAnsi" w:cstheme="minorHAnsi"/>
          <w:b/>
          <w:highlight w:val="yellow"/>
        </w:rPr>
        <w:t xml:space="preserve">26 </w:t>
      </w:r>
      <w:r w:rsidR="006432E1" w:rsidRPr="00651B26">
        <w:rPr>
          <w:rFonts w:asciiTheme="minorHAnsi" w:hAnsiTheme="minorHAnsi" w:cstheme="minorHAnsi"/>
          <w:b/>
          <w:highlight w:val="yellow"/>
        </w:rPr>
        <w:t>stycznia 2023r.</w:t>
      </w:r>
      <w:r w:rsidR="006432E1">
        <w:rPr>
          <w:rFonts w:asciiTheme="minorHAnsi" w:hAnsiTheme="minorHAnsi" w:cstheme="minorHAnsi"/>
        </w:rPr>
        <w:t xml:space="preserve"> </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Za datę przekazania oferty przyjmuje się datę jej prze</w:t>
      </w:r>
      <w:r w:rsidR="006432E1">
        <w:rPr>
          <w:rFonts w:asciiTheme="minorHAnsi" w:hAnsiTheme="minorHAnsi" w:cstheme="minorHAnsi"/>
        </w:rPr>
        <w:t>kazania w systemie (P</w:t>
      </w:r>
      <w:r w:rsidR="00B23080">
        <w:rPr>
          <w:rFonts w:asciiTheme="minorHAnsi" w:hAnsiTheme="minorHAnsi" w:cstheme="minorHAnsi"/>
        </w:rPr>
        <w:t>latformie  e-zamówienia).</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 xml:space="preserve">Za datę przekazania oferty, a także wszelkich wniosków, zawiadomień, dokumentów elektronicznych, oświadczeń i elektronicznych kopii dokumentów oraz innych informacji przyjmuje się datę ich przekazania na </w:t>
      </w:r>
      <w:r w:rsidR="006432E1">
        <w:rPr>
          <w:rFonts w:asciiTheme="minorHAnsi" w:hAnsiTheme="minorHAnsi" w:cstheme="minorHAnsi"/>
        </w:rPr>
        <w:t>P</w:t>
      </w:r>
      <w:r w:rsidR="00B23080">
        <w:rPr>
          <w:rFonts w:asciiTheme="minorHAnsi" w:hAnsiTheme="minorHAnsi" w:cstheme="minorHAnsi"/>
        </w:rPr>
        <w:t>latformę e-Zamówienia</w:t>
      </w:r>
      <w:r>
        <w:rPr>
          <w:rFonts w:asciiTheme="minorHAnsi" w:hAnsiTheme="minorHAnsi" w:cstheme="minorHAnsi"/>
        </w:rPr>
        <w:t>. Oznacza to, iż godzina o</w:t>
      </w:r>
      <w:r w:rsidR="006432E1">
        <w:rPr>
          <w:rFonts w:asciiTheme="minorHAnsi" w:hAnsiTheme="minorHAnsi" w:cstheme="minorHAnsi"/>
        </w:rPr>
        <w:t>kreślona na p</w:t>
      </w:r>
      <w:r w:rsidR="00B23080">
        <w:rPr>
          <w:rFonts w:asciiTheme="minorHAnsi" w:hAnsiTheme="minorHAnsi" w:cstheme="minorHAnsi"/>
        </w:rPr>
        <w:t>latformie e-Zamówienia</w:t>
      </w:r>
      <w:r>
        <w:rPr>
          <w:rFonts w:asciiTheme="minorHAnsi" w:hAnsiTheme="minorHAnsi" w:cstheme="minorHAnsi"/>
        </w:rPr>
        <w:t xml:space="preserve"> jest godziną przyjętą przez Zamawiającego przy określeniu terminu wpływu oferty, wniosków, dokumentów i oświadczeń.</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lastRenderedPageBreak/>
        <w:t xml:space="preserve">Plik z ofertą załączony przez </w:t>
      </w:r>
      <w:r w:rsidR="006432E1">
        <w:rPr>
          <w:rFonts w:asciiTheme="minorHAnsi" w:hAnsiTheme="minorHAnsi" w:cstheme="minorHAnsi"/>
        </w:rPr>
        <w:t>Wykonawcę na P</w:t>
      </w:r>
      <w:r w:rsidR="00B23080">
        <w:rPr>
          <w:rFonts w:asciiTheme="minorHAnsi" w:hAnsiTheme="minorHAnsi" w:cstheme="minorHAnsi"/>
        </w:rPr>
        <w:t>latformie e-Zamówienia</w:t>
      </w:r>
      <w:r>
        <w:rPr>
          <w:rFonts w:asciiTheme="minorHAnsi" w:hAnsiTheme="minorHAnsi" w:cstheme="minorHAnsi"/>
        </w:rPr>
        <w:t xml:space="preserve"> i zapisany istnieje w systemie jako zaszyfrowany i nie jest widoczny dla Zamawiającego. Otwarcie pliku jest możliwe dopiero po upływie terminu składania ofert i po odszyfrowaniu przez Zamawiającego. Oznaczenie czasu odbioru danych (oferty) przez platformę stanowi przypiętą do dokumentu elektronicznego datę oraz dokładny czas, znajdujące się poniżej złożonej oferty w wierszu „data złożenia oferty”.</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Otwarcie ofert jest jawne i nastąpi poprzez automatyczne odszyfrowanie ofert za p</w:t>
      </w:r>
      <w:r w:rsidR="006432E1">
        <w:rPr>
          <w:rFonts w:asciiTheme="minorHAnsi" w:hAnsiTheme="minorHAnsi" w:cstheme="minorHAnsi"/>
        </w:rPr>
        <w:t>ośrednictwem P</w:t>
      </w:r>
      <w:r w:rsidR="00B23080">
        <w:rPr>
          <w:rFonts w:asciiTheme="minorHAnsi" w:hAnsiTheme="minorHAnsi" w:cstheme="minorHAnsi"/>
        </w:rPr>
        <w:t>latformy e-Zamówienia</w:t>
      </w:r>
      <w:r>
        <w:rPr>
          <w:rFonts w:asciiTheme="minorHAnsi" w:hAnsiTheme="minorHAnsi" w:cstheme="minorHAnsi"/>
        </w:rPr>
        <w:t xml:space="preserve"> w dniu </w:t>
      </w:r>
      <w:bookmarkStart w:id="30" w:name="_GoBack"/>
      <w:bookmarkEnd w:id="30"/>
      <w:r w:rsidR="0093351E" w:rsidRPr="00651B26">
        <w:rPr>
          <w:rFonts w:asciiTheme="minorHAnsi" w:hAnsiTheme="minorHAnsi" w:cstheme="minorHAnsi"/>
          <w:b/>
          <w:color w:val="auto"/>
          <w:highlight w:val="yellow"/>
        </w:rPr>
        <w:t>26</w:t>
      </w:r>
      <w:r w:rsidR="006432E1" w:rsidRPr="00651B26">
        <w:rPr>
          <w:rFonts w:asciiTheme="minorHAnsi" w:hAnsiTheme="minorHAnsi" w:cstheme="minorHAnsi"/>
          <w:b/>
          <w:color w:val="auto"/>
          <w:highlight w:val="yellow"/>
        </w:rPr>
        <w:t xml:space="preserve"> stycznia 2023r.</w:t>
      </w:r>
      <w:r>
        <w:rPr>
          <w:rFonts w:asciiTheme="minorHAnsi" w:hAnsiTheme="minorHAnsi" w:cstheme="minorHAnsi"/>
        </w:rPr>
        <w:br/>
        <w:t>przez pracownika będącego członkiem komisji przetargowej w niniejszym postępowaniu.</w:t>
      </w:r>
    </w:p>
    <w:p w:rsidR="004C7252" w:rsidRDefault="00757BEA">
      <w:pPr>
        <w:pStyle w:val="Teksttreci20"/>
        <w:numPr>
          <w:ilvl w:val="0"/>
          <w:numId w:val="9"/>
        </w:numPr>
        <w:shd w:val="clear" w:color="auto" w:fill="auto"/>
        <w:tabs>
          <w:tab w:val="left" w:pos="695"/>
        </w:tabs>
        <w:spacing w:after="0" w:line="360" w:lineRule="auto"/>
        <w:rPr>
          <w:rFonts w:asciiTheme="minorHAnsi" w:hAnsiTheme="minorHAnsi" w:cstheme="minorHAnsi"/>
          <w:color w:val="FF0000"/>
          <w:sz w:val="24"/>
          <w:szCs w:val="24"/>
        </w:rPr>
      </w:pPr>
      <w:r>
        <w:rPr>
          <w:rFonts w:asciiTheme="minorHAnsi" w:hAnsiTheme="minorHAnsi" w:cstheme="minorHAnsi"/>
          <w:b/>
          <w:bCs/>
          <w:sz w:val="24"/>
          <w:szCs w:val="24"/>
        </w:rPr>
        <w:t>TERMIN ZWIĄZANIA OFERTĄ</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b/>
          <w:color w:val="auto"/>
          <w:sz w:val="24"/>
          <w:szCs w:val="24"/>
        </w:rPr>
      </w:pPr>
      <w:r>
        <w:rPr>
          <w:rFonts w:asciiTheme="minorHAnsi" w:hAnsiTheme="minorHAnsi" w:cstheme="minorHAnsi"/>
          <w:b/>
          <w:color w:val="auto"/>
          <w:sz w:val="24"/>
          <w:szCs w:val="24"/>
        </w:rPr>
        <w:t xml:space="preserve">Termin związania ofertą : </w:t>
      </w:r>
      <w:r w:rsidRPr="00651B26">
        <w:rPr>
          <w:rFonts w:asciiTheme="minorHAnsi" w:hAnsiTheme="minorHAnsi" w:cstheme="minorHAnsi"/>
          <w:b/>
          <w:color w:val="auto"/>
          <w:sz w:val="24"/>
          <w:szCs w:val="24"/>
          <w:highlight w:val="yellow"/>
        </w:rPr>
        <w:t xml:space="preserve">do dnia </w:t>
      </w:r>
      <w:r w:rsidR="0093351E" w:rsidRPr="00651B26">
        <w:rPr>
          <w:rFonts w:asciiTheme="minorHAnsi" w:hAnsiTheme="minorHAnsi" w:cstheme="minorHAnsi"/>
          <w:b/>
          <w:color w:val="auto"/>
          <w:sz w:val="24"/>
          <w:szCs w:val="24"/>
          <w:highlight w:val="yellow"/>
        </w:rPr>
        <w:t>24</w:t>
      </w:r>
      <w:r w:rsidR="006432E1" w:rsidRPr="00651B26">
        <w:rPr>
          <w:rFonts w:asciiTheme="minorHAnsi" w:hAnsiTheme="minorHAnsi" w:cstheme="minorHAnsi"/>
          <w:b/>
          <w:color w:val="auto"/>
          <w:sz w:val="24"/>
          <w:szCs w:val="24"/>
          <w:highlight w:val="yellow"/>
        </w:rPr>
        <w:t xml:space="preserve"> lutego 2023r.</w:t>
      </w:r>
      <w:r w:rsidR="006432E1">
        <w:rPr>
          <w:rFonts w:asciiTheme="minorHAnsi" w:hAnsiTheme="minorHAnsi" w:cstheme="minorHAnsi"/>
          <w:b/>
          <w:color w:val="auto"/>
          <w:sz w:val="24"/>
          <w:szCs w:val="24"/>
        </w:rPr>
        <w:t xml:space="preserve"> </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gdy wybór najkorzystniejszej oferty nie nastąpi przed upływem terminu związania ofertą określonego w pkt. </w:t>
      </w:r>
      <w:r w:rsidR="00116656" w:rsidRPr="00116656">
        <w:rPr>
          <w:rFonts w:asciiTheme="minorHAnsi" w:hAnsiTheme="minorHAnsi" w:cstheme="minorHAnsi"/>
          <w:color w:val="auto"/>
          <w:sz w:val="24"/>
          <w:szCs w:val="24"/>
        </w:rPr>
        <w:t>17</w:t>
      </w:r>
      <w:r w:rsidRPr="00116656">
        <w:rPr>
          <w:rFonts w:asciiTheme="minorHAnsi" w:hAnsiTheme="minorHAnsi" w:cstheme="minorHAnsi"/>
          <w:color w:val="auto"/>
          <w:sz w:val="24"/>
          <w:szCs w:val="24"/>
        </w:rPr>
        <w:t>.1.,</w:t>
      </w:r>
      <w:r>
        <w:rPr>
          <w:rFonts w:asciiTheme="minorHAnsi" w:hAnsiTheme="minorHAnsi" w:cstheme="minorHAnsi"/>
          <w:sz w:val="24"/>
          <w:szCs w:val="24"/>
        </w:rPr>
        <w:t xml:space="preserve"> zamawiający zwróci się do Wykonawców </w:t>
      </w:r>
      <w:r>
        <w:rPr>
          <w:rFonts w:asciiTheme="minorHAnsi" w:hAnsiTheme="minorHAnsi" w:cstheme="minorHAnsi"/>
          <w:sz w:val="24"/>
          <w:szCs w:val="24"/>
        </w:rPr>
        <w:br/>
        <w:t xml:space="preserve">o wyrażenie zgody  na przedłużenie tego terminu, zgodnie z art. 307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0"/>
          <w:numId w:val="9"/>
        </w:numPr>
        <w:shd w:val="clear" w:color="auto" w:fill="auto"/>
        <w:tabs>
          <w:tab w:val="left" w:pos="695"/>
        </w:tabs>
        <w:spacing w:after="0" w:line="360" w:lineRule="auto"/>
        <w:ind w:left="700" w:hanging="700"/>
        <w:rPr>
          <w:rFonts w:asciiTheme="minorHAnsi" w:hAnsiTheme="minorHAnsi" w:cstheme="minorHAnsi"/>
          <w:spacing w:val="-10"/>
          <w:sz w:val="24"/>
          <w:szCs w:val="24"/>
        </w:rPr>
      </w:pPr>
      <w:r>
        <w:rPr>
          <w:rFonts w:asciiTheme="minorHAnsi" w:hAnsiTheme="minorHAnsi" w:cstheme="minorHAnsi"/>
          <w:b/>
          <w:bCs/>
          <w:spacing w:val="-10"/>
          <w:sz w:val="24"/>
          <w:szCs w:val="24"/>
        </w:rPr>
        <w:t>KRYTERIA WYBORU I SPOSÓB OCENY OFERT ORAZ UDZIELENIE ZAMÓWIENIA</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Przy dokonywaniu wyboru najkorzystniejszej oferty Zamawiający stosować będzie następujące kryteria oceny ofert:</w:t>
      </w:r>
    </w:p>
    <w:p w:rsidR="004C7252" w:rsidRPr="00757BEA" w:rsidRDefault="00757BEA">
      <w:pPr>
        <w:pStyle w:val="Teksttreci20"/>
        <w:numPr>
          <w:ilvl w:val="0"/>
          <w:numId w:val="14"/>
        </w:numPr>
        <w:shd w:val="clear" w:color="auto" w:fill="auto"/>
        <w:tabs>
          <w:tab w:val="left" w:pos="4927"/>
        </w:tabs>
        <w:spacing w:after="0" w:line="360" w:lineRule="auto"/>
        <w:ind w:left="851"/>
        <w:rPr>
          <w:rFonts w:asciiTheme="minorHAnsi" w:hAnsiTheme="minorHAnsi" w:cstheme="minorHAnsi"/>
          <w:bCs/>
          <w:spacing w:val="-8"/>
          <w:sz w:val="24"/>
          <w:szCs w:val="24"/>
        </w:rPr>
      </w:pPr>
      <w:r w:rsidRPr="00757BEA">
        <w:rPr>
          <w:rFonts w:asciiTheme="minorHAnsi" w:hAnsiTheme="minorHAnsi" w:cstheme="minorHAnsi"/>
          <w:spacing w:val="-8"/>
          <w:sz w:val="24"/>
          <w:szCs w:val="24"/>
        </w:rPr>
        <w:t xml:space="preserve">Kryterium </w:t>
      </w:r>
      <w:r w:rsidRPr="00757BEA">
        <w:rPr>
          <w:rFonts w:asciiTheme="minorHAnsi" w:hAnsiTheme="minorHAnsi" w:cstheme="minorHAnsi"/>
          <w:b/>
          <w:bCs/>
          <w:spacing w:val="-8"/>
          <w:sz w:val="24"/>
          <w:szCs w:val="24"/>
        </w:rPr>
        <w:t>cena</w:t>
      </w:r>
      <w:r w:rsidRPr="00757BEA">
        <w:rPr>
          <w:rFonts w:asciiTheme="minorHAnsi" w:hAnsiTheme="minorHAnsi" w:cstheme="minorHAnsi"/>
          <w:bCs/>
          <w:spacing w:val="-8"/>
          <w:sz w:val="24"/>
          <w:szCs w:val="24"/>
        </w:rPr>
        <w:t xml:space="preserve"> (oznaczenie C) – znaczenie wagi i maksymalna liczba punktów – </w:t>
      </w:r>
      <w:r w:rsidRPr="00757BEA">
        <w:rPr>
          <w:rFonts w:asciiTheme="minorHAnsi" w:hAnsiTheme="minorHAnsi" w:cstheme="minorHAnsi"/>
          <w:b/>
          <w:bCs/>
          <w:spacing w:val="-8"/>
          <w:sz w:val="24"/>
          <w:szCs w:val="24"/>
        </w:rPr>
        <w:t>60 %</w:t>
      </w:r>
      <w:r w:rsidRPr="00757BEA">
        <w:rPr>
          <w:rFonts w:asciiTheme="minorHAnsi" w:hAnsiTheme="minorHAnsi" w:cstheme="minorHAnsi"/>
          <w:bCs/>
          <w:spacing w:val="-8"/>
          <w:sz w:val="24"/>
          <w:szCs w:val="24"/>
        </w:rPr>
        <w:t xml:space="preserve"> (pkt)</w:t>
      </w:r>
    </w:p>
    <w:p w:rsidR="004C7252" w:rsidRDefault="00757BEA">
      <w:pPr>
        <w:pStyle w:val="Teksttreci20"/>
        <w:numPr>
          <w:ilvl w:val="0"/>
          <w:numId w:val="14"/>
        </w:numPr>
        <w:shd w:val="clear" w:color="auto" w:fill="auto"/>
        <w:tabs>
          <w:tab w:val="left" w:pos="4927"/>
        </w:tabs>
        <w:spacing w:after="0" w:line="360" w:lineRule="auto"/>
        <w:ind w:left="851"/>
        <w:rPr>
          <w:rFonts w:asciiTheme="minorHAnsi" w:hAnsiTheme="minorHAnsi" w:cstheme="minorHAnsi"/>
          <w:bCs/>
          <w:sz w:val="24"/>
          <w:szCs w:val="24"/>
        </w:rPr>
      </w:pPr>
      <w:r>
        <w:rPr>
          <w:rFonts w:asciiTheme="minorHAnsi" w:hAnsiTheme="minorHAnsi" w:cstheme="minorHAnsi"/>
          <w:bCs/>
          <w:sz w:val="24"/>
          <w:szCs w:val="24"/>
        </w:rPr>
        <w:t xml:space="preserve">Kryterium </w:t>
      </w:r>
      <w:r>
        <w:rPr>
          <w:rFonts w:asciiTheme="minorHAnsi" w:hAnsiTheme="minorHAnsi" w:cstheme="minorHAnsi"/>
          <w:b/>
          <w:bCs/>
          <w:sz w:val="24"/>
          <w:szCs w:val="24"/>
        </w:rPr>
        <w:t>okres udzielenia gwarancji jakości na wykonane zadanie</w:t>
      </w:r>
      <w:r>
        <w:rPr>
          <w:rFonts w:asciiTheme="minorHAnsi" w:hAnsiTheme="minorHAnsi" w:cstheme="minorHAnsi"/>
          <w:bCs/>
          <w:sz w:val="24"/>
          <w:szCs w:val="24"/>
        </w:rPr>
        <w:t xml:space="preserve"> – (oznaczenie G) znaczenie wagi i maksymalna liczba punktów – </w:t>
      </w:r>
      <w:r>
        <w:rPr>
          <w:rFonts w:asciiTheme="minorHAnsi" w:hAnsiTheme="minorHAnsi" w:cstheme="minorHAnsi"/>
          <w:b/>
          <w:bCs/>
          <w:sz w:val="24"/>
          <w:szCs w:val="24"/>
        </w:rPr>
        <w:t>40 %</w:t>
      </w:r>
      <w:r>
        <w:rPr>
          <w:rFonts w:asciiTheme="minorHAnsi" w:hAnsiTheme="minorHAnsi" w:cstheme="minorHAnsi"/>
          <w:bCs/>
          <w:sz w:val="24"/>
          <w:szCs w:val="24"/>
        </w:rPr>
        <w:t xml:space="preserve"> (pkt),</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bCs/>
          <w:sz w:val="24"/>
          <w:szCs w:val="24"/>
        </w:rPr>
        <w:t>Sposób oceny ofert:</w:t>
      </w:r>
    </w:p>
    <w:p w:rsidR="004C7252" w:rsidRDefault="00757BEA">
      <w:pPr>
        <w:pStyle w:val="Akapitzlist"/>
        <w:numPr>
          <w:ilvl w:val="1"/>
          <w:numId w:val="15"/>
        </w:numPr>
        <w:tabs>
          <w:tab w:val="left" w:pos="993"/>
        </w:tabs>
        <w:spacing w:line="360" w:lineRule="auto"/>
        <w:ind w:left="992" w:hanging="425"/>
        <w:rPr>
          <w:rFonts w:asciiTheme="minorHAnsi" w:hAnsiTheme="minorHAnsi" w:cstheme="minorHAnsi"/>
        </w:rPr>
      </w:pPr>
      <w:r>
        <w:rPr>
          <w:rFonts w:asciiTheme="minorHAnsi" w:hAnsiTheme="minorHAnsi" w:cstheme="minorHAnsi"/>
        </w:rPr>
        <w:t xml:space="preserve">Zamawiający, dokona oceny ofert, a następnie zbada czy wykonawca, którego oferta została oceniona najwyżej, nie podlega wykluczeniu oraz spełnia warunki udziału </w:t>
      </w:r>
      <w:r>
        <w:rPr>
          <w:rFonts w:asciiTheme="minorHAnsi" w:hAnsiTheme="minorHAnsi" w:cstheme="minorHAnsi"/>
        </w:rPr>
        <w:br/>
        <w:t>w postępowaniu.</w:t>
      </w:r>
    </w:p>
    <w:p w:rsidR="004C7252" w:rsidRDefault="00757BEA">
      <w:pPr>
        <w:pStyle w:val="Akapitzlist"/>
        <w:numPr>
          <w:ilvl w:val="1"/>
          <w:numId w:val="15"/>
        </w:numPr>
        <w:tabs>
          <w:tab w:val="left" w:pos="993"/>
        </w:tabs>
        <w:spacing w:line="360" w:lineRule="auto"/>
        <w:ind w:left="992" w:hanging="425"/>
        <w:rPr>
          <w:rFonts w:asciiTheme="minorHAnsi" w:hAnsiTheme="minorHAnsi" w:cstheme="minorHAnsi"/>
        </w:rPr>
      </w:pPr>
      <w:r>
        <w:rPr>
          <w:rFonts w:asciiTheme="minorHAnsi" w:hAnsiTheme="minorHAnsi" w:cstheme="minorHAnsi"/>
          <w:bCs/>
        </w:rPr>
        <w:t>Ocenie według kryte</w:t>
      </w:r>
      <w:r w:rsidR="00116656">
        <w:rPr>
          <w:rFonts w:asciiTheme="minorHAnsi" w:hAnsiTheme="minorHAnsi" w:cstheme="minorHAnsi"/>
          <w:bCs/>
        </w:rPr>
        <w:t>riów, o których mowa w pkt. 18</w:t>
      </w:r>
      <w:r>
        <w:rPr>
          <w:rFonts w:asciiTheme="minorHAnsi" w:hAnsiTheme="minorHAnsi" w:cstheme="minorHAnsi"/>
          <w:bCs/>
        </w:rPr>
        <w:t xml:space="preserve">.1 SWZ, poddane zostaną jedynie oferty nieodrzucone. </w:t>
      </w:r>
    </w:p>
    <w:p w:rsidR="004C7252" w:rsidRDefault="00757BEA">
      <w:pPr>
        <w:pStyle w:val="Akapitzlist"/>
        <w:numPr>
          <w:ilvl w:val="1"/>
          <w:numId w:val="15"/>
        </w:numPr>
        <w:tabs>
          <w:tab w:val="left" w:pos="993"/>
        </w:tabs>
        <w:spacing w:line="360" w:lineRule="auto"/>
        <w:ind w:left="992" w:hanging="425"/>
        <w:rPr>
          <w:rFonts w:asciiTheme="minorHAnsi" w:hAnsiTheme="minorHAnsi" w:cstheme="minorHAnsi"/>
        </w:rPr>
      </w:pPr>
      <w:r>
        <w:rPr>
          <w:rFonts w:asciiTheme="minorHAnsi" w:hAnsiTheme="minorHAnsi" w:cstheme="minorHAnsi"/>
          <w:bCs/>
        </w:rPr>
        <w:t>Z</w:t>
      </w:r>
      <w:r>
        <w:rPr>
          <w:rFonts w:asciiTheme="minorHAnsi" w:hAnsiTheme="minorHAnsi" w:cstheme="minorHAnsi"/>
          <w:bCs/>
          <w:spacing w:val="-6"/>
        </w:rPr>
        <w:t>amawiający dokona oceny ofert w oparciu o kryteria oceny ofert, przyznając każdej z nich ilość punktów obliczoną następująco:</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Przy dokonywaniu wyboru najkorzystniejszej oferty Zamawiający stosować będzie następujące kryteria oceny ofert:</w:t>
      </w:r>
    </w:p>
    <w:p w:rsidR="004C7252" w:rsidRDefault="00757BEA">
      <w:pPr>
        <w:tabs>
          <w:tab w:val="left" w:pos="1985"/>
        </w:tabs>
        <w:spacing w:line="360" w:lineRule="auto"/>
        <w:ind w:left="993" w:hanging="284"/>
        <w:rPr>
          <w:rFonts w:asciiTheme="minorHAnsi" w:hAnsiTheme="minorHAnsi" w:cstheme="minorHAnsi"/>
          <w:bCs/>
          <w:color w:val="auto"/>
        </w:rPr>
      </w:pPr>
      <w:r>
        <w:rPr>
          <w:rFonts w:asciiTheme="minorHAnsi" w:hAnsiTheme="minorHAnsi" w:cstheme="minorHAnsi"/>
          <w:bCs/>
          <w:color w:val="auto"/>
        </w:rPr>
        <w:t>1)</w:t>
      </w:r>
      <w:r>
        <w:rPr>
          <w:rFonts w:asciiTheme="minorHAnsi" w:hAnsiTheme="minorHAnsi" w:cstheme="minorHAnsi"/>
          <w:bCs/>
          <w:color w:val="auto"/>
        </w:rPr>
        <w:tab/>
        <w:t xml:space="preserve">opis kryterium </w:t>
      </w:r>
      <w:r>
        <w:rPr>
          <w:rFonts w:asciiTheme="minorHAnsi" w:hAnsiTheme="minorHAnsi" w:cstheme="minorHAnsi"/>
          <w:b/>
          <w:color w:val="auto"/>
        </w:rPr>
        <w:t>cena:</w:t>
      </w:r>
      <w:r>
        <w:rPr>
          <w:rFonts w:asciiTheme="minorHAnsi" w:hAnsiTheme="minorHAnsi" w:cstheme="minorHAnsi"/>
          <w:bCs/>
          <w:color w:val="auto"/>
        </w:rPr>
        <w:t xml:space="preserve"> </w:t>
      </w:r>
    </w:p>
    <w:p w:rsidR="004C7252" w:rsidRDefault="00757BEA">
      <w:pPr>
        <w:tabs>
          <w:tab w:val="left" w:pos="-3261"/>
        </w:tabs>
        <w:spacing w:line="360" w:lineRule="auto"/>
        <w:ind w:left="993"/>
        <w:rPr>
          <w:rFonts w:asciiTheme="minorHAnsi" w:hAnsiTheme="minorHAnsi" w:cstheme="minorHAnsi"/>
          <w:bCs/>
          <w:color w:val="auto"/>
        </w:rPr>
      </w:pPr>
      <w:r>
        <w:rPr>
          <w:rFonts w:asciiTheme="minorHAnsi" w:hAnsiTheme="minorHAnsi" w:cstheme="minorHAnsi"/>
          <w:bCs/>
          <w:color w:val="auto"/>
        </w:rPr>
        <w:lastRenderedPageBreak/>
        <w:t xml:space="preserve">Kryterium </w:t>
      </w:r>
      <w:r>
        <w:rPr>
          <w:rFonts w:asciiTheme="minorHAnsi" w:hAnsiTheme="minorHAnsi" w:cstheme="minorHAnsi"/>
          <w:b/>
          <w:bCs/>
          <w:color w:val="auto"/>
        </w:rPr>
        <w:t xml:space="preserve">cena </w:t>
      </w:r>
      <w:r>
        <w:rPr>
          <w:rFonts w:asciiTheme="minorHAnsi" w:hAnsiTheme="minorHAnsi" w:cstheme="minorHAnsi"/>
          <w:bCs/>
          <w:color w:val="auto"/>
        </w:rPr>
        <w:t>rozpatrywana będzie</w:t>
      </w:r>
      <w:r>
        <w:rPr>
          <w:rFonts w:asciiTheme="minorHAnsi" w:hAnsiTheme="minorHAnsi" w:cstheme="minorHAnsi"/>
          <w:b/>
          <w:bCs/>
          <w:color w:val="auto"/>
        </w:rPr>
        <w:t xml:space="preserve"> </w:t>
      </w:r>
      <w:r>
        <w:rPr>
          <w:rFonts w:asciiTheme="minorHAnsi" w:hAnsiTheme="minorHAnsi" w:cstheme="minorHAnsi"/>
          <w:bCs/>
          <w:color w:val="auto"/>
        </w:rPr>
        <w:t>na podstawie ceny brutto za wykonanie przedmiotu zamówienia, zaoferowanej przez wykonawcę w formularzu ofertowym.</w:t>
      </w:r>
    </w:p>
    <w:p w:rsidR="004C7252" w:rsidRDefault="00757BEA">
      <w:pPr>
        <w:tabs>
          <w:tab w:val="left" w:pos="1560"/>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W tym kryterium można uzyskać maksymalnie 60 punktów. </w:t>
      </w:r>
    </w:p>
    <w:p w:rsidR="004C7252" w:rsidRDefault="00757BEA">
      <w:pPr>
        <w:tabs>
          <w:tab w:val="left" w:pos="1560"/>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Liczba punktów w kryterium: </w:t>
      </w:r>
      <w:r>
        <w:rPr>
          <w:rFonts w:asciiTheme="minorHAnsi" w:hAnsiTheme="minorHAnsi" w:cstheme="minorHAnsi"/>
          <w:bCs/>
          <w:color w:val="auto"/>
          <w:spacing w:val="-4"/>
        </w:rPr>
        <w:t>„</w:t>
      </w:r>
      <w:r>
        <w:rPr>
          <w:rFonts w:asciiTheme="minorHAnsi" w:hAnsiTheme="minorHAnsi" w:cstheme="minorHAnsi"/>
          <w:bCs/>
          <w:i/>
          <w:color w:val="auto"/>
        </w:rPr>
        <w:t xml:space="preserve">cena”, </w:t>
      </w:r>
      <w:r>
        <w:rPr>
          <w:rFonts w:asciiTheme="minorHAnsi" w:hAnsiTheme="minorHAnsi" w:cstheme="minorHAnsi"/>
          <w:bCs/>
          <w:color w:val="auto"/>
        </w:rPr>
        <w:t>zostanie obliczona w ten sam sposób, wg następujących wzorów:</w:t>
      </w:r>
    </w:p>
    <w:tbl>
      <w:tblPr>
        <w:tblW w:w="3255" w:type="dxa"/>
        <w:tblInd w:w="2056" w:type="dxa"/>
        <w:tblLayout w:type="fixed"/>
        <w:tblCellMar>
          <w:left w:w="71" w:type="dxa"/>
          <w:right w:w="71" w:type="dxa"/>
        </w:tblCellMar>
        <w:tblLook w:val="0000"/>
      </w:tblPr>
      <w:tblGrid>
        <w:gridCol w:w="850"/>
        <w:gridCol w:w="989"/>
        <w:gridCol w:w="424"/>
        <w:gridCol w:w="992"/>
      </w:tblGrid>
      <w:tr w:rsidR="004C7252">
        <w:trPr>
          <w:trHeight w:val="559"/>
        </w:trPr>
        <w:tc>
          <w:tcPr>
            <w:tcW w:w="849" w:type="dxa"/>
            <w:vAlign w:val="center"/>
          </w:tcPr>
          <w:p w:rsidR="004C7252" w:rsidRDefault="00757BEA">
            <w:pPr>
              <w:spacing w:line="360" w:lineRule="auto"/>
              <w:rPr>
                <w:rFonts w:asciiTheme="minorHAnsi" w:hAnsiTheme="minorHAnsi" w:cstheme="minorHAnsi"/>
                <w:b/>
                <w:color w:val="auto"/>
              </w:rPr>
            </w:pPr>
            <w:r>
              <w:rPr>
                <w:rFonts w:asciiTheme="minorHAnsi" w:hAnsiTheme="minorHAnsi" w:cstheme="minorHAnsi"/>
                <w:b/>
                <w:color w:val="auto"/>
              </w:rPr>
              <w:t>C  =</w:t>
            </w:r>
          </w:p>
        </w:tc>
        <w:tc>
          <w:tcPr>
            <w:tcW w:w="989" w:type="dxa"/>
            <w:vAlign w:val="center"/>
          </w:tcPr>
          <w:p w:rsidR="004C7252" w:rsidRDefault="00757BEA">
            <w:pPr>
              <w:pStyle w:val="Tekstpodstawowy3"/>
              <w:spacing w:after="0" w:line="360" w:lineRule="auto"/>
              <w:rPr>
                <w:rFonts w:asciiTheme="minorHAnsi" w:hAnsiTheme="minorHAnsi" w:cstheme="minorHAnsi"/>
                <w:b/>
                <w:color w:val="auto"/>
                <w:sz w:val="24"/>
                <w:szCs w:val="24"/>
                <w:u w:val="single"/>
              </w:rPr>
            </w:pPr>
            <w:proofErr w:type="spellStart"/>
            <w:r>
              <w:rPr>
                <w:rFonts w:asciiTheme="minorHAnsi" w:hAnsiTheme="minorHAnsi" w:cstheme="minorHAnsi"/>
                <w:b/>
                <w:color w:val="auto"/>
                <w:sz w:val="24"/>
                <w:szCs w:val="24"/>
                <w:u w:val="single"/>
              </w:rPr>
              <w:t>C</w:t>
            </w:r>
            <w:r>
              <w:rPr>
                <w:rFonts w:asciiTheme="minorHAnsi" w:hAnsiTheme="minorHAnsi" w:cstheme="minorHAnsi"/>
                <w:b/>
                <w:color w:val="auto"/>
                <w:sz w:val="24"/>
                <w:szCs w:val="24"/>
                <w:u w:val="single"/>
                <w:vertAlign w:val="subscript"/>
              </w:rPr>
              <w:t>min</w:t>
            </w:r>
            <w:proofErr w:type="spellEnd"/>
          </w:p>
          <w:p w:rsidR="004C7252" w:rsidRDefault="00757BEA">
            <w:pPr>
              <w:spacing w:line="360" w:lineRule="auto"/>
              <w:ind w:left="-418"/>
              <w:rPr>
                <w:rFonts w:asciiTheme="minorHAnsi" w:hAnsiTheme="minorHAnsi" w:cstheme="minorHAnsi"/>
                <w:b/>
                <w:color w:val="auto"/>
              </w:rPr>
            </w:pPr>
            <w:r>
              <w:rPr>
                <w:rFonts w:asciiTheme="minorHAnsi" w:hAnsiTheme="minorHAnsi" w:cstheme="minorHAnsi"/>
                <w:b/>
                <w:color w:val="auto"/>
              </w:rPr>
              <w:t>C</w:t>
            </w:r>
            <w:r>
              <w:rPr>
                <w:rFonts w:asciiTheme="minorHAnsi" w:hAnsiTheme="minorHAnsi" w:cstheme="minorHAnsi"/>
                <w:b/>
                <w:color w:val="auto"/>
                <w:vertAlign w:val="subscript"/>
              </w:rPr>
              <w:t>o</w:t>
            </w:r>
            <w:r>
              <w:rPr>
                <w:rFonts w:asciiTheme="minorHAnsi" w:hAnsiTheme="minorHAnsi" w:cstheme="minorHAnsi"/>
                <w:b/>
                <w:color w:val="auto"/>
              </w:rPr>
              <w:t xml:space="preserve">     </w:t>
            </w:r>
            <w:proofErr w:type="spellStart"/>
            <w:r>
              <w:rPr>
                <w:rFonts w:asciiTheme="minorHAnsi" w:hAnsiTheme="minorHAnsi" w:cstheme="minorHAnsi"/>
                <w:b/>
                <w:color w:val="auto"/>
              </w:rPr>
              <w:t>Co</w:t>
            </w:r>
            <w:proofErr w:type="spellEnd"/>
          </w:p>
        </w:tc>
        <w:tc>
          <w:tcPr>
            <w:tcW w:w="424" w:type="dxa"/>
            <w:vAlign w:val="center"/>
          </w:tcPr>
          <w:p w:rsidR="004C7252" w:rsidRDefault="00757BEA">
            <w:pPr>
              <w:spacing w:line="360" w:lineRule="auto"/>
              <w:rPr>
                <w:rFonts w:asciiTheme="minorHAnsi" w:hAnsiTheme="minorHAnsi" w:cstheme="minorHAnsi"/>
                <w:color w:val="auto"/>
                <w:u w:val="single"/>
              </w:rPr>
            </w:pPr>
            <w:r>
              <w:rPr>
                <w:rFonts w:asciiTheme="minorHAnsi" w:hAnsiTheme="minorHAnsi" w:cstheme="minorHAnsi"/>
                <w:color w:val="auto"/>
              </w:rPr>
              <w:t>x</w:t>
            </w:r>
          </w:p>
        </w:tc>
        <w:tc>
          <w:tcPr>
            <w:tcW w:w="992" w:type="dxa"/>
            <w:vAlign w:val="center"/>
          </w:tcPr>
          <w:p w:rsidR="004C7252" w:rsidRDefault="00757BEA">
            <w:pPr>
              <w:spacing w:line="360" w:lineRule="auto"/>
              <w:rPr>
                <w:rFonts w:asciiTheme="minorHAnsi" w:hAnsiTheme="minorHAnsi" w:cstheme="minorHAnsi"/>
                <w:bCs/>
                <w:color w:val="auto"/>
              </w:rPr>
            </w:pPr>
            <w:r>
              <w:rPr>
                <w:rFonts w:asciiTheme="minorHAnsi" w:hAnsiTheme="minorHAnsi" w:cstheme="minorHAnsi"/>
                <w:bCs/>
                <w:color w:val="auto"/>
              </w:rPr>
              <w:t>60 pkt</w:t>
            </w:r>
          </w:p>
        </w:tc>
      </w:tr>
    </w:tbl>
    <w:p w:rsidR="004C7252" w:rsidRDefault="00757BEA">
      <w:pPr>
        <w:tabs>
          <w:tab w:val="left" w:pos="-4820"/>
        </w:tabs>
        <w:spacing w:line="360" w:lineRule="auto"/>
        <w:ind w:left="1985"/>
        <w:rPr>
          <w:rFonts w:asciiTheme="minorHAnsi" w:hAnsiTheme="minorHAnsi" w:cstheme="minorHAnsi"/>
          <w:bCs/>
          <w:i/>
          <w:color w:val="auto"/>
        </w:rPr>
      </w:pPr>
      <w:r>
        <w:rPr>
          <w:rFonts w:asciiTheme="minorHAnsi" w:hAnsiTheme="minorHAnsi" w:cstheme="minorHAnsi"/>
          <w:bCs/>
          <w:i/>
          <w:color w:val="auto"/>
        </w:rPr>
        <w:t>Gdzie :</w:t>
      </w:r>
    </w:p>
    <w:p w:rsidR="004C7252" w:rsidRDefault="00757BEA">
      <w:pPr>
        <w:tabs>
          <w:tab w:val="left" w:pos="-4820"/>
        </w:tabs>
        <w:spacing w:line="360" w:lineRule="auto"/>
        <w:ind w:left="1985"/>
        <w:rPr>
          <w:rFonts w:asciiTheme="minorHAnsi" w:hAnsiTheme="minorHAnsi" w:cstheme="minorHAnsi"/>
          <w:bCs/>
          <w:i/>
          <w:color w:val="auto"/>
        </w:rPr>
      </w:pPr>
      <w:proofErr w:type="spellStart"/>
      <w:r>
        <w:rPr>
          <w:rFonts w:asciiTheme="minorHAnsi" w:hAnsiTheme="minorHAnsi" w:cstheme="minorHAnsi"/>
          <w:bCs/>
          <w:i/>
          <w:color w:val="auto"/>
        </w:rPr>
        <w:t>C</w:t>
      </w:r>
      <w:r>
        <w:rPr>
          <w:rFonts w:asciiTheme="minorHAnsi" w:hAnsiTheme="minorHAnsi" w:cstheme="minorHAnsi"/>
          <w:bCs/>
          <w:i/>
          <w:color w:val="auto"/>
          <w:vertAlign w:val="subscript"/>
        </w:rPr>
        <w:t>min</w:t>
      </w:r>
      <w:proofErr w:type="spellEnd"/>
      <w:r>
        <w:rPr>
          <w:rFonts w:asciiTheme="minorHAnsi" w:hAnsiTheme="minorHAnsi" w:cstheme="minorHAnsi"/>
          <w:bCs/>
          <w:i/>
          <w:color w:val="auto"/>
          <w:vertAlign w:val="subscript"/>
        </w:rPr>
        <w:t xml:space="preserve"> </w:t>
      </w:r>
      <w:r>
        <w:rPr>
          <w:rFonts w:asciiTheme="minorHAnsi" w:hAnsiTheme="minorHAnsi" w:cstheme="minorHAnsi"/>
          <w:bCs/>
          <w:i/>
          <w:color w:val="auto"/>
        </w:rPr>
        <w:t>– najniższa cena spośród nieodrzuconych ofert,</w:t>
      </w:r>
    </w:p>
    <w:p w:rsidR="004C7252" w:rsidRDefault="00757BEA">
      <w:pPr>
        <w:tabs>
          <w:tab w:val="left" w:pos="-4820"/>
        </w:tabs>
        <w:spacing w:line="360" w:lineRule="auto"/>
        <w:ind w:left="1985"/>
        <w:rPr>
          <w:rFonts w:asciiTheme="minorHAnsi" w:hAnsiTheme="minorHAnsi" w:cstheme="minorHAnsi"/>
          <w:bCs/>
          <w:i/>
          <w:color w:val="auto"/>
        </w:rPr>
      </w:pPr>
      <w:r>
        <w:rPr>
          <w:rFonts w:asciiTheme="minorHAnsi" w:hAnsiTheme="minorHAnsi" w:cstheme="minorHAnsi"/>
          <w:bCs/>
          <w:i/>
          <w:color w:val="auto"/>
        </w:rPr>
        <w:t>C</w:t>
      </w:r>
      <w:r>
        <w:rPr>
          <w:rFonts w:asciiTheme="minorHAnsi" w:hAnsiTheme="minorHAnsi" w:cstheme="minorHAnsi"/>
          <w:bCs/>
          <w:i/>
          <w:color w:val="auto"/>
          <w:vertAlign w:val="subscript"/>
        </w:rPr>
        <w:t xml:space="preserve">o </w:t>
      </w:r>
      <w:r>
        <w:rPr>
          <w:rFonts w:asciiTheme="minorHAnsi" w:hAnsiTheme="minorHAnsi" w:cstheme="minorHAnsi"/>
          <w:bCs/>
          <w:i/>
          <w:color w:val="auto"/>
        </w:rPr>
        <w:t>– cena ocenianej oferty,</w:t>
      </w:r>
    </w:p>
    <w:p w:rsidR="004C7252" w:rsidRDefault="00757BEA">
      <w:pPr>
        <w:tabs>
          <w:tab w:val="left" w:pos="1985"/>
        </w:tabs>
        <w:spacing w:line="360" w:lineRule="auto"/>
        <w:ind w:left="993"/>
        <w:rPr>
          <w:rFonts w:asciiTheme="minorHAnsi" w:hAnsiTheme="minorHAnsi" w:cstheme="minorHAnsi"/>
          <w:bCs/>
          <w:color w:val="auto"/>
        </w:rPr>
      </w:pPr>
      <w:r>
        <w:rPr>
          <w:rFonts w:asciiTheme="minorHAnsi" w:hAnsiTheme="minorHAnsi" w:cstheme="minorHAnsi"/>
          <w:bCs/>
          <w:color w:val="auto"/>
        </w:rPr>
        <w:t>Przyznane punkty wg wzorów zostaną zaokrąglone do dwóch miejsc po przecinku.</w:t>
      </w:r>
    </w:p>
    <w:p w:rsidR="004C7252" w:rsidRDefault="00757BEA">
      <w:pPr>
        <w:tabs>
          <w:tab w:val="left" w:pos="1276"/>
        </w:tabs>
        <w:spacing w:line="360" w:lineRule="auto"/>
        <w:ind w:left="993" w:hanging="284"/>
        <w:rPr>
          <w:rFonts w:asciiTheme="minorHAnsi" w:hAnsiTheme="minorHAnsi" w:cstheme="minorHAnsi"/>
          <w:b/>
          <w:bCs/>
          <w:color w:val="auto"/>
          <w:spacing w:val="-8"/>
        </w:rPr>
      </w:pPr>
      <w:r>
        <w:rPr>
          <w:rFonts w:asciiTheme="minorHAnsi" w:hAnsiTheme="minorHAnsi" w:cstheme="minorHAnsi"/>
          <w:bCs/>
          <w:color w:val="auto"/>
        </w:rPr>
        <w:t>2)</w:t>
      </w:r>
      <w:r>
        <w:rPr>
          <w:rFonts w:asciiTheme="minorHAnsi" w:hAnsiTheme="minorHAnsi" w:cstheme="minorHAnsi"/>
          <w:bCs/>
          <w:color w:val="auto"/>
        </w:rPr>
        <w:tab/>
      </w:r>
      <w:r>
        <w:rPr>
          <w:rFonts w:asciiTheme="minorHAnsi" w:hAnsiTheme="minorHAnsi" w:cstheme="minorHAnsi"/>
          <w:bCs/>
          <w:color w:val="auto"/>
          <w:spacing w:val="-8"/>
        </w:rPr>
        <w:t xml:space="preserve">opis kryterium </w:t>
      </w:r>
      <w:r>
        <w:rPr>
          <w:rFonts w:asciiTheme="minorHAnsi" w:hAnsiTheme="minorHAnsi" w:cstheme="minorHAnsi"/>
          <w:b/>
          <w:bCs/>
          <w:color w:val="auto"/>
          <w:spacing w:val="-8"/>
        </w:rPr>
        <w:t>okres udzielenia gwarancji jakości na wykonane zadanie (G):</w:t>
      </w:r>
    </w:p>
    <w:p w:rsidR="004C7252" w:rsidRDefault="00757BEA">
      <w:pPr>
        <w:tabs>
          <w:tab w:val="left" w:pos="993"/>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Kryterium rozpatrywane będzie na podstawie okresu gwarancji jakości na wykonane zadanie udzielonej Zamawiającemu przez wykonawcę w formularzu ofertowym, w pełnych latach, </w:t>
      </w:r>
      <w:r>
        <w:rPr>
          <w:rFonts w:asciiTheme="minorHAnsi" w:hAnsiTheme="minorHAnsi" w:cstheme="minorHAnsi"/>
          <w:bCs/>
          <w:color w:val="auto"/>
          <w:u w:val="single"/>
        </w:rPr>
        <w:t>w okresie od min. 3 do max. 5 lat</w:t>
      </w:r>
      <w:r>
        <w:rPr>
          <w:rFonts w:asciiTheme="minorHAnsi" w:hAnsiTheme="minorHAnsi" w:cstheme="minorHAnsi"/>
          <w:bCs/>
          <w:color w:val="auto"/>
        </w:rPr>
        <w:t>, licząc od daty odbioru końcowego, zgodnie z postanowieniami wzoru Umowy.</w:t>
      </w:r>
    </w:p>
    <w:p w:rsidR="004C7252" w:rsidRDefault="00757BEA">
      <w:pPr>
        <w:tabs>
          <w:tab w:val="left" w:pos="-993"/>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W tym kryterium można uzyskać maksymalnie </w:t>
      </w:r>
      <w:r>
        <w:rPr>
          <w:rFonts w:asciiTheme="minorHAnsi" w:hAnsiTheme="minorHAnsi" w:cstheme="minorHAnsi"/>
          <w:bCs/>
          <w:color w:val="auto"/>
          <w:u w:val="single"/>
        </w:rPr>
        <w:t>40 punktów.</w:t>
      </w:r>
    </w:p>
    <w:p w:rsidR="004C7252" w:rsidRDefault="00757BEA">
      <w:pPr>
        <w:tabs>
          <w:tab w:val="left" w:pos="-993"/>
        </w:tabs>
        <w:spacing w:line="360" w:lineRule="auto"/>
        <w:ind w:left="993"/>
        <w:rPr>
          <w:rFonts w:asciiTheme="minorHAnsi" w:hAnsiTheme="minorHAnsi" w:cstheme="minorHAnsi"/>
          <w:bCs/>
          <w:color w:val="auto"/>
        </w:rPr>
      </w:pPr>
      <w:r>
        <w:rPr>
          <w:rFonts w:asciiTheme="minorHAnsi" w:hAnsiTheme="minorHAnsi" w:cstheme="minorHAnsi"/>
          <w:bCs/>
          <w:color w:val="auto"/>
          <w:u w:val="single"/>
        </w:rPr>
        <w:t>Ilość punktów (G) w tym kryterium zostanie obliczona następująco</w:t>
      </w:r>
      <w:r>
        <w:rPr>
          <w:rFonts w:asciiTheme="minorHAnsi" w:hAnsiTheme="minorHAnsi" w:cstheme="minorHAnsi"/>
          <w:bCs/>
          <w:color w:val="auto"/>
        </w:rPr>
        <w:t>:</w:t>
      </w:r>
    </w:p>
    <w:p w:rsidR="004C7252" w:rsidRDefault="00757BEA">
      <w:pPr>
        <w:tabs>
          <w:tab w:val="left" w:pos="-993"/>
        </w:tabs>
        <w:spacing w:line="360" w:lineRule="auto"/>
        <w:ind w:left="1276" w:firstLine="425"/>
        <w:rPr>
          <w:rFonts w:asciiTheme="minorHAnsi" w:hAnsiTheme="minorHAnsi" w:cstheme="minorHAnsi"/>
          <w:b/>
          <w:bCs/>
          <w:color w:val="auto"/>
        </w:rPr>
      </w:pPr>
      <w:r>
        <w:rPr>
          <w:rFonts w:asciiTheme="minorHAnsi" w:hAnsiTheme="minorHAnsi" w:cstheme="minorHAnsi"/>
          <w:bCs/>
          <w:color w:val="auto"/>
        </w:rPr>
        <w:t xml:space="preserve">a) okres udzielonej gwarancji 3 lata – </w:t>
      </w:r>
      <w:r>
        <w:rPr>
          <w:rFonts w:asciiTheme="minorHAnsi" w:hAnsiTheme="minorHAnsi" w:cstheme="minorHAnsi"/>
          <w:b/>
          <w:bCs/>
          <w:color w:val="auto"/>
        </w:rPr>
        <w:t>0 pkt,</w:t>
      </w:r>
    </w:p>
    <w:p w:rsidR="004C7252" w:rsidRDefault="00757BEA">
      <w:pPr>
        <w:tabs>
          <w:tab w:val="left" w:pos="-993"/>
        </w:tabs>
        <w:spacing w:line="360" w:lineRule="auto"/>
        <w:ind w:left="1276" w:firstLine="425"/>
        <w:rPr>
          <w:rFonts w:asciiTheme="minorHAnsi" w:hAnsiTheme="minorHAnsi" w:cstheme="minorHAnsi"/>
          <w:b/>
          <w:bCs/>
          <w:color w:val="auto"/>
        </w:rPr>
      </w:pPr>
      <w:r>
        <w:rPr>
          <w:rFonts w:asciiTheme="minorHAnsi" w:hAnsiTheme="minorHAnsi" w:cstheme="minorHAnsi"/>
          <w:bCs/>
          <w:color w:val="auto"/>
        </w:rPr>
        <w:t xml:space="preserve">b) okres udzielonej gwarancji 4 lata – </w:t>
      </w:r>
      <w:r>
        <w:rPr>
          <w:rFonts w:asciiTheme="minorHAnsi" w:hAnsiTheme="minorHAnsi" w:cstheme="minorHAnsi"/>
          <w:b/>
          <w:bCs/>
          <w:color w:val="auto"/>
        </w:rPr>
        <w:t>20 pkt,</w:t>
      </w:r>
    </w:p>
    <w:p w:rsidR="004C7252" w:rsidRDefault="00757BEA">
      <w:pPr>
        <w:tabs>
          <w:tab w:val="left" w:pos="-993"/>
        </w:tabs>
        <w:spacing w:line="360" w:lineRule="auto"/>
        <w:ind w:left="1276" w:firstLine="425"/>
        <w:rPr>
          <w:rFonts w:asciiTheme="minorHAnsi" w:hAnsiTheme="minorHAnsi" w:cstheme="minorHAnsi"/>
          <w:b/>
          <w:bCs/>
          <w:color w:val="auto"/>
        </w:rPr>
      </w:pPr>
      <w:r>
        <w:rPr>
          <w:rFonts w:asciiTheme="minorHAnsi" w:hAnsiTheme="minorHAnsi" w:cstheme="minorHAnsi"/>
          <w:bCs/>
          <w:color w:val="auto"/>
        </w:rPr>
        <w:t xml:space="preserve">c) okres udzielonej gwarancji 5 lat – </w:t>
      </w:r>
      <w:r>
        <w:rPr>
          <w:rFonts w:asciiTheme="minorHAnsi" w:hAnsiTheme="minorHAnsi" w:cstheme="minorHAnsi"/>
          <w:b/>
          <w:bCs/>
          <w:color w:val="auto"/>
        </w:rPr>
        <w:t>40 pkt,</w:t>
      </w:r>
    </w:p>
    <w:p w:rsidR="004C7252" w:rsidRPr="00EA4D6A" w:rsidRDefault="00757BEA">
      <w:pPr>
        <w:pStyle w:val="Teksttreci20"/>
        <w:shd w:val="clear" w:color="auto" w:fill="auto"/>
        <w:spacing w:after="0" w:line="360" w:lineRule="auto"/>
        <w:ind w:left="820" w:firstLine="20"/>
        <w:rPr>
          <w:rFonts w:asciiTheme="minorHAnsi" w:hAnsiTheme="minorHAnsi" w:cstheme="minorHAnsi"/>
          <w:i/>
          <w:color w:val="auto"/>
          <w:sz w:val="22"/>
          <w:szCs w:val="22"/>
          <w:u w:val="single"/>
        </w:rPr>
      </w:pPr>
      <w:r w:rsidRPr="00EA4D6A">
        <w:rPr>
          <w:rFonts w:asciiTheme="minorHAnsi" w:hAnsiTheme="minorHAnsi" w:cstheme="minorHAnsi"/>
          <w:i/>
          <w:color w:val="auto"/>
          <w:sz w:val="22"/>
          <w:szCs w:val="22"/>
          <w:u w:val="single"/>
        </w:rPr>
        <w:t>W przypadku błędnego wypełnienia formularza w zakresie okresu gwarancji jakości, tj. braku wskazania, bądź wskazania innego, niż opisany powyżej okres gwarancji, oferta w danym kryterium otrzyma 0 pkt, a okres gwarancji jakości zostanie przyjęty jako minimalny (3 lata).</w:t>
      </w:r>
    </w:p>
    <w:p w:rsidR="004C7252" w:rsidRPr="00EA4D6A" w:rsidRDefault="00757BEA">
      <w:pPr>
        <w:tabs>
          <w:tab w:val="left" w:pos="-993"/>
        </w:tabs>
        <w:spacing w:line="360" w:lineRule="auto"/>
        <w:ind w:left="851"/>
        <w:rPr>
          <w:rFonts w:asciiTheme="minorHAnsi" w:hAnsiTheme="minorHAnsi" w:cstheme="minorHAnsi"/>
          <w:i/>
          <w:color w:val="auto"/>
          <w:spacing w:val="-6"/>
          <w:sz w:val="22"/>
          <w:szCs w:val="22"/>
          <w:u w:val="single"/>
        </w:rPr>
      </w:pPr>
      <w:r w:rsidRPr="00EA4D6A">
        <w:rPr>
          <w:rFonts w:asciiTheme="minorHAnsi" w:hAnsiTheme="minorHAnsi" w:cstheme="minorHAnsi"/>
          <w:i/>
          <w:color w:val="auto"/>
          <w:spacing w:val="-6"/>
          <w:sz w:val="22"/>
          <w:szCs w:val="22"/>
          <w:u w:val="single"/>
        </w:rPr>
        <w:t>Zaoferowany przez Wykonawcę okres gwarancji jakości zostanie uwzględniony w umowie z Wykonawcą</w:t>
      </w:r>
    </w:p>
    <w:p w:rsidR="004C7252" w:rsidRDefault="00757BEA">
      <w:pPr>
        <w:pStyle w:val="Akapitzlist"/>
        <w:numPr>
          <w:ilvl w:val="0"/>
          <w:numId w:val="14"/>
        </w:numPr>
        <w:tabs>
          <w:tab w:val="left" w:pos="1843"/>
        </w:tabs>
        <w:spacing w:before="240" w:line="360" w:lineRule="auto"/>
        <w:rPr>
          <w:rFonts w:asciiTheme="minorHAnsi" w:hAnsiTheme="minorHAnsi" w:cstheme="minorHAnsi"/>
          <w:bCs/>
          <w:color w:val="auto"/>
        </w:rPr>
      </w:pPr>
      <w:r>
        <w:rPr>
          <w:rFonts w:asciiTheme="minorHAnsi" w:hAnsiTheme="minorHAnsi" w:cstheme="minorHAnsi"/>
          <w:bCs/>
          <w:color w:val="auto"/>
        </w:rPr>
        <w:t xml:space="preserve">za najkorzystniejszą zostanie uznana oferta, która uzyska łącznie największą liczbę punktów, wyliczoną zgodnie z wzorem: </w:t>
      </w:r>
      <w:r>
        <w:rPr>
          <w:rFonts w:asciiTheme="minorHAnsi" w:hAnsiTheme="minorHAnsi" w:cstheme="minorHAnsi"/>
          <w:b/>
          <w:bCs/>
          <w:color w:val="auto"/>
        </w:rPr>
        <w:t xml:space="preserve">P = C + G, </w:t>
      </w:r>
      <w:r>
        <w:rPr>
          <w:rFonts w:asciiTheme="minorHAnsi" w:hAnsiTheme="minorHAnsi" w:cstheme="minorHAnsi"/>
          <w:bCs/>
          <w:color w:val="auto"/>
        </w:rPr>
        <w:t>gdzie</w:t>
      </w:r>
    </w:p>
    <w:p w:rsidR="004C7252" w:rsidRDefault="00757BEA">
      <w:pPr>
        <w:spacing w:line="360" w:lineRule="auto"/>
        <w:ind w:left="1985" w:hanging="425"/>
        <w:rPr>
          <w:rFonts w:asciiTheme="minorHAnsi" w:hAnsiTheme="minorHAnsi" w:cstheme="minorHAnsi"/>
          <w:bCs/>
          <w:color w:val="auto"/>
        </w:rPr>
      </w:pPr>
      <w:r>
        <w:rPr>
          <w:rFonts w:asciiTheme="minorHAnsi" w:hAnsiTheme="minorHAnsi" w:cstheme="minorHAnsi"/>
          <w:bCs/>
          <w:color w:val="auto"/>
        </w:rPr>
        <w:t>P –</w:t>
      </w:r>
      <w:r>
        <w:rPr>
          <w:rFonts w:asciiTheme="minorHAnsi" w:hAnsiTheme="minorHAnsi" w:cstheme="minorHAnsi"/>
          <w:bCs/>
          <w:color w:val="auto"/>
        </w:rPr>
        <w:tab/>
        <w:t>łączna liczba punktów oferty ocenianej,</w:t>
      </w:r>
    </w:p>
    <w:p w:rsidR="004C7252" w:rsidRDefault="00757BEA">
      <w:pPr>
        <w:spacing w:line="360" w:lineRule="auto"/>
        <w:ind w:left="1985" w:hanging="425"/>
        <w:rPr>
          <w:rFonts w:asciiTheme="minorHAnsi" w:hAnsiTheme="minorHAnsi" w:cstheme="minorHAnsi"/>
          <w:bCs/>
          <w:color w:val="auto"/>
        </w:rPr>
      </w:pPr>
      <w:r>
        <w:rPr>
          <w:rFonts w:asciiTheme="minorHAnsi" w:hAnsiTheme="minorHAnsi" w:cstheme="minorHAnsi"/>
          <w:bCs/>
          <w:color w:val="auto"/>
        </w:rPr>
        <w:t>C –</w:t>
      </w:r>
      <w:r>
        <w:rPr>
          <w:rFonts w:asciiTheme="minorHAnsi" w:hAnsiTheme="minorHAnsi" w:cstheme="minorHAnsi"/>
          <w:bCs/>
          <w:color w:val="auto"/>
        </w:rPr>
        <w:tab/>
        <w:t xml:space="preserve">liczba punktów uzyskanych w kryterium </w:t>
      </w:r>
      <w:r>
        <w:rPr>
          <w:rFonts w:asciiTheme="minorHAnsi" w:hAnsiTheme="minorHAnsi" w:cstheme="minorHAnsi"/>
          <w:b/>
          <w:bCs/>
          <w:color w:val="auto"/>
        </w:rPr>
        <w:t>cena,</w:t>
      </w:r>
    </w:p>
    <w:p w:rsidR="004C7252" w:rsidRDefault="00757BEA">
      <w:pPr>
        <w:tabs>
          <w:tab w:val="left" w:pos="1560"/>
        </w:tabs>
        <w:spacing w:line="360" w:lineRule="auto"/>
        <w:ind w:left="1985" w:hanging="425"/>
        <w:rPr>
          <w:rFonts w:asciiTheme="minorHAnsi" w:hAnsiTheme="minorHAnsi" w:cstheme="minorHAnsi"/>
          <w:bCs/>
          <w:i/>
          <w:color w:val="auto"/>
        </w:rPr>
      </w:pPr>
      <w:r>
        <w:rPr>
          <w:rFonts w:asciiTheme="minorHAnsi" w:hAnsiTheme="minorHAnsi" w:cstheme="minorHAnsi"/>
          <w:bCs/>
          <w:color w:val="auto"/>
        </w:rPr>
        <w:t>G –</w:t>
      </w:r>
      <w:r>
        <w:rPr>
          <w:rFonts w:asciiTheme="minorHAnsi" w:hAnsiTheme="minorHAnsi" w:cstheme="minorHAnsi"/>
          <w:bCs/>
          <w:color w:val="auto"/>
        </w:rPr>
        <w:tab/>
        <w:t xml:space="preserve">liczba punktów uzyskanych w kryterium </w:t>
      </w:r>
      <w:r>
        <w:rPr>
          <w:rFonts w:asciiTheme="minorHAnsi" w:hAnsiTheme="minorHAnsi" w:cstheme="minorHAnsi"/>
          <w:b/>
          <w:bCs/>
          <w:color w:val="auto"/>
          <w:spacing w:val="-8"/>
        </w:rPr>
        <w:t xml:space="preserve">okres udzielenia gwarancji jakości na </w:t>
      </w:r>
      <w:r>
        <w:rPr>
          <w:rFonts w:asciiTheme="minorHAnsi" w:hAnsiTheme="minorHAnsi" w:cstheme="minorHAnsi"/>
          <w:b/>
          <w:bCs/>
          <w:color w:val="auto"/>
          <w:spacing w:val="-8"/>
        </w:rPr>
        <w:lastRenderedPageBreak/>
        <w:t>wykonane zadanie</w:t>
      </w:r>
      <w:r>
        <w:rPr>
          <w:rFonts w:asciiTheme="minorHAnsi" w:hAnsiTheme="minorHAnsi" w:cstheme="minorHAnsi"/>
          <w:bCs/>
          <w:i/>
          <w:color w:val="auto"/>
        </w:rPr>
        <w:t>,</w:t>
      </w:r>
    </w:p>
    <w:p w:rsidR="004C7252" w:rsidRDefault="00757BEA">
      <w:pPr>
        <w:pStyle w:val="Akapitzlist"/>
        <w:numPr>
          <w:ilvl w:val="0"/>
          <w:numId w:val="14"/>
        </w:numPr>
        <w:tabs>
          <w:tab w:val="left" w:pos="1560"/>
        </w:tabs>
        <w:spacing w:line="360" w:lineRule="auto"/>
        <w:rPr>
          <w:rFonts w:asciiTheme="minorHAnsi" w:hAnsiTheme="minorHAnsi" w:cstheme="minorHAnsi"/>
          <w:color w:val="auto"/>
        </w:rPr>
      </w:pPr>
      <w:r>
        <w:rPr>
          <w:rFonts w:asciiTheme="minorHAnsi" w:hAnsiTheme="minorHAnsi" w:cstheme="minorHAnsi"/>
          <w:bCs/>
          <w:color w:val="auto"/>
        </w:rPr>
        <w:t>j</w:t>
      </w:r>
      <w:r>
        <w:rPr>
          <w:rFonts w:asciiTheme="minorHAnsi" w:hAnsiTheme="minorHAnsi" w:cstheme="minorHAnsi"/>
          <w:color w:val="auto"/>
        </w:rPr>
        <w:t>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 Jeżeli oferty otrzymały taką samą ocenę w kryterium o najwyższej wadze, Zamawiający wybierze ofertę z najniższą ceną lub najniższym kosztem.</w:t>
      </w:r>
    </w:p>
    <w:p w:rsidR="004C7252" w:rsidRDefault="00757BEA">
      <w:pPr>
        <w:pStyle w:val="Akapitzlist"/>
        <w:numPr>
          <w:ilvl w:val="0"/>
          <w:numId w:val="14"/>
        </w:numPr>
        <w:tabs>
          <w:tab w:val="left" w:pos="1560"/>
        </w:tabs>
        <w:spacing w:line="360" w:lineRule="auto"/>
        <w:rPr>
          <w:rFonts w:asciiTheme="minorHAnsi" w:hAnsiTheme="minorHAnsi" w:cstheme="minorHAnsi"/>
          <w:color w:val="auto"/>
        </w:rPr>
      </w:pPr>
      <w:r>
        <w:rPr>
          <w:rFonts w:asciiTheme="minorHAnsi" w:hAnsiTheme="minorHAnsi" w:cstheme="minorHAnsi"/>
          <w:color w:val="auto"/>
        </w:rPr>
        <w:t xml:space="preserve">Jeżeli nie będzie można dokonać wyboru w sposób określony w </w:t>
      </w:r>
      <w:proofErr w:type="spellStart"/>
      <w:r>
        <w:rPr>
          <w:rFonts w:asciiTheme="minorHAnsi" w:hAnsiTheme="minorHAnsi" w:cstheme="minorHAnsi"/>
          <w:color w:val="auto"/>
        </w:rPr>
        <w:t>ppkt</w:t>
      </w:r>
      <w:proofErr w:type="spellEnd"/>
      <w:r>
        <w:rPr>
          <w:rFonts w:asciiTheme="minorHAnsi" w:hAnsiTheme="minorHAnsi" w:cstheme="minorHAnsi"/>
          <w:color w:val="auto"/>
        </w:rPr>
        <w:t xml:space="preserve">. 5, Zamawiający wezwie </w:t>
      </w:r>
      <w:r>
        <w:rPr>
          <w:rFonts w:asciiTheme="minorHAnsi" w:hAnsiTheme="minorHAnsi" w:cstheme="minorHAnsi"/>
          <w:color w:val="auto"/>
          <w:spacing w:val="-2"/>
        </w:rPr>
        <w:t>wykonawców, którzy złożyli te oferty, do złożenia w terminie określonym przez Zamawiającego</w:t>
      </w:r>
      <w:r>
        <w:rPr>
          <w:rFonts w:asciiTheme="minorHAnsi" w:hAnsiTheme="minorHAnsi" w:cstheme="minorHAnsi"/>
          <w:color w:val="auto"/>
        </w:rPr>
        <w:t xml:space="preserve"> ofert dodatkowych.</w:t>
      </w:r>
    </w:p>
    <w:p w:rsidR="004C7252" w:rsidRDefault="00757BEA">
      <w:pPr>
        <w:pStyle w:val="Teksttreci20"/>
        <w:numPr>
          <w:ilvl w:val="1"/>
          <w:numId w:val="9"/>
        </w:numPr>
        <w:shd w:val="clear" w:color="auto" w:fill="auto"/>
        <w:tabs>
          <w:tab w:val="left" w:pos="694"/>
        </w:tabs>
        <w:spacing w:after="0" w:line="360" w:lineRule="auto"/>
        <w:rPr>
          <w:rFonts w:asciiTheme="minorHAnsi" w:hAnsiTheme="minorHAnsi" w:cstheme="minorHAnsi"/>
          <w:sz w:val="24"/>
          <w:szCs w:val="24"/>
        </w:rPr>
      </w:pPr>
      <w:r>
        <w:rPr>
          <w:rFonts w:asciiTheme="minorHAnsi" w:hAnsiTheme="minorHAnsi" w:cstheme="minorHAnsi"/>
          <w:sz w:val="24"/>
          <w:szCs w:val="24"/>
        </w:rPr>
        <w:t>Zamawiający poinformuje niezwłocznie wszystkich Wykonawców poprzez stron</w:t>
      </w:r>
      <w:r w:rsidR="00B23080">
        <w:rPr>
          <w:rFonts w:asciiTheme="minorHAnsi" w:hAnsiTheme="minorHAnsi" w:cstheme="minorHAnsi"/>
          <w:sz w:val="24"/>
          <w:szCs w:val="24"/>
        </w:rPr>
        <w:t>ę dedykowaną platformy e-Zamówienia</w:t>
      </w:r>
      <w:r>
        <w:rPr>
          <w:rFonts w:asciiTheme="minorHAnsi" w:hAnsiTheme="minorHAnsi" w:cstheme="minorHAnsi"/>
          <w:sz w:val="24"/>
          <w:szCs w:val="24"/>
        </w:rPr>
        <w:t xml:space="preserve"> o:</w:t>
      </w:r>
    </w:p>
    <w:p w:rsidR="004C7252" w:rsidRDefault="00757BEA">
      <w:pPr>
        <w:pStyle w:val="Teksttreci20"/>
        <w:numPr>
          <w:ilvl w:val="0"/>
          <w:numId w:val="12"/>
        </w:numPr>
        <w:shd w:val="clear" w:color="auto" w:fill="auto"/>
        <w:tabs>
          <w:tab w:val="left" w:pos="895"/>
        </w:tabs>
        <w:spacing w:after="0" w:line="360" w:lineRule="auto"/>
        <w:ind w:left="900" w:hanging="420"/>
        <w:rPr>
          <w:rFonts w:asciiTheme="minorHAnsi" w:hAnsiTheme="minorHAnsi" w:cstheme="minorHAnsi"/>
          <w:sz w:val="24"/>
          <w:szCs w:val="24"/>
        </w:rPr>
      </w:pPr>
      <w:r>
        <w:rPr>
          <w:rFonts w:asciiTheme="minorHAnsi" w:hAnsiTheme="minorHAnsi" w:cstheme="minorHAnsi"/>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C7252" w:rsidRDefault="00757BEA">
      <w:pPr>
        <w:pStyle w:val="Teksttreci20"/>
        <w:numPr>
          <w:ilvl w:val="0"/>
          <w:numId w:val="12"/>
        </w:numPr>
        <w:shd w:val="clear" w:color="auto" w:fill="auto"/>
        <w:tabs>
          <w:tab w:val="left" w:pos="895"/>
        </w:tabs>
        <w:spacing w:after="0" w:line="360" w:lineRule="auto"/>
        <w:ind w:firstLine="460"/>
        <w:rPr>
          <w:rFonts w:asciiTheme="minorHAnsi" w:hAnsiTheme="minorHAnsi" w:cstheme="minorHAnsi"/>
          <w:sz w:val="24"/>
          <w:szCs w:val="24"/>
        </w:rPr>
      </w:pPr>
      <w:r>
        <w:rPr>
          <w:rFonts w:asciiTheme="minorHAnsi" w:hAnsiTheme="minorHAnsi" w:cstheme="minorHAnsi"/>
          <w:sz w:val="24"/>
          <w:szCs w:val="24"/>
        </w:rPr>
        <w:t>Wykonawcach, których oferty zostały odrzucone, powodach odrzucenia oferty,</w:t>
      </w:r>
    </w:p>
    <w:p w:rsidR="004C7252" w:rsidRDefault="00757BEA">
      <w:pPr>
        <w:pStyle w:val="Teksttreci20"/>
        <w:numPr>
          <w:ilvl w:val="0"/>
          <w:numId w:val="12"/>
        </w:numPr>
        <w:shd w:val="clear" w:color="auto" w:fill="auto"/>
        <w:tabs>
          <w:tab w:val="left" w:pos="895"/>
        </w:tabs>
        <w:spacing w:after="0" w:line="360" w:lineRule="auto"/>
        <w:ind w:firstLine="460"/>
        <w:rPr>
          <w:rFonts w:asciiTheme="minorHAnsi" w:hAnsiTheme="minorHAnsi" w:cstheme="minorHAnsi"/>
          <w:sz w:val="24"/>
          <w:szCs w:val="24"/>
        </w:rPr>
      </w:pPr>
      <w:r>
        <w:rPr>
          <w:rFonts w:asciiTheme="minorHAnsi" w:hAnsiTheme="minorHAnsi" w:cstheme="minorHAnsi"/>
          <w:sz w:val="24"/>
          <w:szCs w:val="24"/>
        </w:rPr>
        <w:t>unieważnieniu postępowania - podając uzasadnienie faktyczne i prawne.</w:t>
      </w:r>
    </w:p>
    <w:p w:rsidR="004C7252" w:rsidRDefault="00757BEA">
      <w:pPr>
        <w:pStyle w:val="Teksttreci20"/>
        <w:numPr>
          <w:ilvl w:val="0"/>
          <w:numId w:val="9"/>
        </w:numPr>
        <w:shd w:val="clear" w:color="auto" w:fill="auto"/>
        <w:tabs>
          <w:tab w:val="left" w:pos="694"/>
        </w:tabs>
        <w:spacing w:after="0" w:line="360" w:lineRule="auto"/>
        <w:ind w:left="720" w:hanging="720"/>
        <w:rPr>
          <w:rFonts w:asciiTheme="minorHAnsi" w:hAnsiTheme="minorHAnsi" w:cstheme="minorHAnsi"/>
          <w:sz w:val="24"/>
          <w:szCs w:val="24"/>
        </w:rPr>
      </w:pPr>
      <w:r>
        <w:rPr>
          <w:rFonts w:asciiTheme="minorHAnsi" w:hAnsiTheme="minorHAnsi" w:cstheme="minorHAnsi"/>
          <w:b/>
          <w:bCs/>
          <w:sz w:val="24"/>
          <w:szCs w:val="24"/>
        </w:rPr>
        <w:t xml:space="preserve">INFORMACJE O FORMALNOŚCIACH, JAKICH NALEŻY DOPEŁNIĆ PO WYBORZE OFERTY </w:t>
      </w:r>
      <w:r>
        <w:rPr>
          <w:rFonts w:asciiTheme="minorHAnsi" w:hAnsiTheme="minorHAnsi" w:cstheme="minorHAnsi"/>
          <w:b/>
          <w:bCs/>
          <w:sz w:val="24"/>
          <w:szCs w:val="24"/>
        </w:rPr>
        <w:br/>
        <w:t>W CELU ZAWARCIA UMOWY</w:t>
      </w:r>
    </w:p>
    <w:p w:rsidR="004C7252" w:rsidRDefault="00757BEA">
      <w:pPr>
        <w:pStyle w:val="Teksttreci20"/>
        <w:numPr>
          <w:ilvl w:val="1"/>
          <w:numId w:val="9"/>
        </w:numPr>
        <w:shd w:val="clear" w:color="auto" w:fill="auto"/>
        <w:tabs>
          <w:tab w:val="left" w:pos="694"/>
        </w:tabs>
        <w:spacing w:after="0" w:line="360" w:lineRule="auto"/>
        <w:ind w:left="720" w:hanging="720"/>
        <w:jc w:val="both"/>
      </w:pPr>
      <w:r>
        <w:rPr>
          <w:rFonts w:asciiTheme="minorHAnsi" w:hAnsiTheme="minorHAnsi" w:cstheme="minorHAnsi"/>
          <w:sz w:val="24"/>
          <w:szCs w:val="24"/>
        </w:rPr>
        <w:t xml:space="preserve">Zamawiający zawiera umowę w sprawie zamówienia publicznego, z uwzględnieniem art. 577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 terminie nie krótszym niż 5 dni od dnia przesłania zawiadomienia </w:t>
      </w:r>
      <w:r>
        <w:rPr>
          <w:rFonts w:asciiTheme="minorHAnsi" w:hAnsiTheme="minorHAnsi" w:cstheme="minorHAnsi"/>
          <w:sz w:val="24"/>
          <w:szCs w:val="24"/>
        </w:rPr>
        <w:br/>
        <w:t>o wyborze najkorzystniejszej oferty.</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Zamawiający może zawrzeć umowę w sprawie zamówienia publicznego przed upływem</w:t>
      </w:r>
      <w:r w:rsidR="00116656">
        <w:rPr>
          <w:rFonts w:asciiTheme="minorHAnsi" w:hAnsiTheme="minorHAnsi" w:cstheme="minorHAnsi"/>
          <w:sz w:val="24"/>
          <w:szCs w:val="24"/>
        </w:rPr>
        <w:t xml:space="preserve"> terminu, o którym mowa w </w:t>
      </w:r>
      <w:proofErr w:type="spellStart"/>
      <w:r w:rsidR="00116656">
        <w:rPr>
          <w:rFonts w:asciiTheme="minorHAnsi" w:hAnsiTheme="minorHAnsi" w:cstheme="minorHAnsi"/>
          <w:sz w:val="24"/>
          <w:szCs w:val="24"/>
        </w:rPr>
        <w:t>pkt</w:t>
      </w:r>
      <w:proofErr w:type="spellEnd"/>
      <w:r w:rsidR="00116656">
        <w:rPr>
          <w:rFonts w:asciiTheme="minorHAnsi" w:hAnsiTheme="minorHAnsi" w:cstheme="minorHAnsi"/>
          <w:sz w:val="24"/>
          <w:szCs w:val="24"/>
        </w:rPr>
        <w:t xml:space="preserve"> 19</w:t>
      </w:r>
      <w:r>
        <w:rPr>
          <w:rFonts w:asciiTheme="minorHAnsi" w:hAnsiTheme="minorHAnsi" w:cstheme="minorHAnsi"/>
          <w:sz w:val="24"/>
          <w:szCs w:val="24"/>
        </w:rPr>
        <w:t>.1, jeżeli w postępowaniu o udzielenia zamówienia publicznego prowadzonym w trybie podstawowym złożono tylko jedną ofertę.</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 xml:space="preserve">W przypadku wyboru oferty złożonej przez Wykonawców wspólnie ubiegających się </w:t>
      </w:r>
      <w:r>
        <w:rPr>
          <w:rFonts w:asciiTheme="minorHAnsi" w:hAnsiTheme="minorHAnsi" w:cstheme="minorHAnsi"/>
          <w:sz w:val="24"/>
          <w:szCs w:val="24"/>
        </w:rPr>
        <w:br/>
        <w:t xml:space="preserve">o zamówienie Zamawiający zastrzega sobie prawo żądania przed zawarciem umowy </w:t>
      </w:r>
      <w:r>
        <w:rPr>
          <w:rFonts w:asciiTheme="minorHAnsi" w:hAnsiTheme="minorHAnsi" w:cstheme="minorHAnsi"/>
          <w:sz w:val="24"/>
          <w:szCs w:val="24"/>
        </w:rPr>
        <w:br/>
        <w:t xml:space="preserve">w sprawie zamówienia publicznego umowę regulującą współpracę tych podmiotów. </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Wykonawca będzie zobowiązany do podpisania umowy w miejscu i terminie wskazanym przez Zamawiającego.</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Wybrany Wykonawca jest zobowiązany do zawarcia umowy w sprawie zamówienia publicznego na warunkach określonych w załączniku nr 2 do niniejszej SWZ.</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 xml:space="preserve">Zamawiający przewiduje możliwość zmiany zawartej umowy w stosunku do treści wybranej oferty w zakresie uregulowanym w art. 454-455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oraz w dziale II SWZ.</w:t>
      </w:r>
    </w:p>
    <w:p w:rsidR="004C7252" w:rsidRDefault="00757BEA">
      <w:pPr>
        <w:pStyle w:val="Teksttreci20"/>
        <w:numPr>
          <w:ilvl w:val="0"/>
          <w:numId w:val="9"/>
        </w:numPr>
        <w:shd w:val="clear" w:color="auto" w:fill="auto"/>
        <w:tabs>
          <w:tab w:val="left" w:pos="694"/>
        </w:tabs>
        <w:spacing w:after="0" w:line="360" w:lineRule="auto"/>
        <w:rPr>
          <w:rFonts w:asciiTheme="minorHAnsi" w:hAnsiTheme="minorHAnsi" w:cstheme="minorHAnsi"/>
          <w:sz w:val="24"/>
          <w:szCs w:val="24"/>
        </w:rPr>
      </w:pPr>
      <w:r>
        <w:rPr>
          <w:rFonts w:asciiTheme="minorHAnsi" w:hAnsiTheme="minorHAnsi" w:cstheme="minorHAnsi"/>
          <w:b/>
          <w:bCs/>
          <w:sz w:val="24"/>
          <w:szCs w:val="24"/>
        </w:rPr>
        <w:t>ZABEZPIECZENIE NALEŻYTEGO WYKONANIA UMOWY</w:t>
      </w:r>
    </w:p>
    <w:p w:rsidR="004C7252" w:rsidRDefault="00757BEA">
      <w:pPr>
        <w:pStyle w:val="Teksttreci20"/>
        <w:shd w:val="clear" w:color="auto" w:fill="auto"/>
        <w:tabs>
          <w:tab w:val="left" w:pos="694"/>
        </w:tabs>
        <w:spacing w:after="0" w:line="360" w:lineRule="auto"/>
        <w:ind w:left="350" w:firstLine="0"/>
        <w:rPr>
          <w:rFonts w:asciiTheme="minorHAnsi" w:hAnsiTheme="minorHAnsi" w:cstheme="minorHAnsi"/>
          <w:sz w:val="24"/>
          <w:szCs w:val="24"/>
        </w:rPr>
      </w:pPr>
      <w:r>
        <w:rPr>
          <w:rFonts w:asciiTheme="minorHAnsi" w:hAnsiTheme="minorHAnsi" w:cstheme="minorHAnsi"/>
          <w:sz w:val="24"/>
          <w:szCs w:val="24"/>
        </w:rPr>
        <w:t xml:space="preserve">       Zamawiający nie wymaga wniesienia zabezpieczenia należytego wykonania umowy.</w:t>
      </w:r>
    </w:p>
    <w:p w:rsidR="004C7252" w:rsidRDefault="00757BEA">
      <w:pPr>
        <w:pStyle w:val="Nagwek41"/>
        <w:keepNext/>
        <w:keepLines/>
        <w:numPr>
          <w:ilvl w:val="0"/>
          <w:numId w:val="9"/>
        </w:numPr>
        <w:shd w:val="clear" w:color="auto" w:fill="auto"/>
        <w:tabs>
          <w:tab w:val="left" w:pos="694"/>
        </w:tabs>
        <w:spacing w:after="0" w:line="360" w:lineRule="auto"/>
        <w:rPr>
          <w:rFonts w:asciiTheme="minorHAnsi" w:hAnsiTheme="minorHAnsi" w:cstheme="minorHAnsi"/>
          <w:sz w:val="24"/>
          <w:szCs w:val="24"/>
        </w:rPr>
      </w:pPr>
      <w:bookmarkStart w:id="31" w:name="bookmark33"/>
      <w:bookmarkStart w:id="32" w:name="bookmark32"/>
      <w:r>
        <w:rPr>
          <w:rFonts w:asciiTheme="minorHAnsi" w:hAnsiTheme="minorHAnsi" w:cstheme="minorHAnsi"/>
          <w:sz w:val="24"/>
          <w:szCs w:val="24"/>
        </w:rPr>
        <w:t>POUCZENIE O ŚRODKACH OCHRONY PRAWNEJ</w:t>
      </w:r>
      <w:bookmarkEnd w:id="31"/>
      <w:bookmarkEnd w:id="32"/>
    </w:p>
    <w:p w:rsidR="004C7252" w:rsidRDefault="00757BEA">
      <w:pPr>
        <w:pStyle w:val="Teksttreci20"/>
        <w:numPr>
          <w:ilvl w:val="1"/>
          <w:numId w:val="9"/>
        </w:numPr>
        <w:shd w:val="clear" w:color="auto" w:fill="auto"/>
        <w:tabs>
          <w:tab w:val="left" w:pos="694"/>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Wykonawcy, a także innemu podmiotowi, jeżeli ma lub miał interes w uzyskaniu zamówienia oraz poniósł lub może ponieść szkodę w wyniku naruszenia przez Zamawiającego przepisów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przysługują środki ochrony prawnej określone </w:t>
      </w:r>
      <w:r>
        <w:rPr>
          <w:rFonts w:asciiTheme="minorHAnsi" w:hAnsiTheme="minorHAnsi" w:cstheme="minorHAnsi"/>
          <w:sz w:val="24"/>
          <w:szCs w:val="24"/>
        </w:rPr>
        <w:br/>
        <w:t xml:space="preserve">w Dziale IX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Środki ochrony prawnej wobec ogłoszenia o zamówieniu oraz dokumentów zamówienia przysługują również organizacjom wpisanym na listę, o której mowa w art. 469 </w:t>
      </w:r>
      <w:proofErr w:type="spellStart"/>
      <w:r>
        <w:rPr>
          <w:rFonts w:asciiTheme="minorHAnsi" w:hAnsiTheme="minorHAnsi" w:cstheme="minorHAnsi"/>
          <w:sz w:val="24"/>
          <w:szCs w:val="24"/>
        </w:rPr>
        <w:t>pkt</w:t>
      </w:r>
      <w:proofErr w:type="spellEnd"/>
      <w:r>
        <w:rPr>
          <w:rFonts w:asciiTheme="minorHAnsi" w:hAnsiTheme="minorHAnsi" w:cstheme="minorHAnsi"/>
          <w:sz w:val="24"/>
          <w:szCs w:val="24"/>
        </w:rPr>
        <w:t xml:space="preserve"> 15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oraz Rzecznikowi Małych i Średnich Przedsiębiorców.</w:t>
      </w:r>
    </w:p>
    <w:p w:rsidR="004C7252" w:rsidRDefault="00757BEA">
      <w:pPr>
        <w:pStyle w:val="Teksttreci20"/>
        <w:numPr>
          <w:ilvl w:val="1"/>
          <w:numId w:val="9"/>
        </w:numPr>
        <w:shd w:val="clear" w:color="auto" w:fill="auto"/>
        <w:tabs>
          <w:tab w:val="left" w:pos="694"/>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Odwołanie przysługuje wobec czynności określonych w art. 513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1"/>
          <w:numId w:val="9"/>
        </w:numPr>
        <w:shd w:val="clear" w:color="auto" w:fill="auto"/>
        <w:tabs>
          <w:tab w:val="left" w:pos="694"/>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Odwołanie wnosi się w terminach określonych w art. 515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1"/>
          <w:numId w:val="9"/>
        </w:numPr>
        <w:shd w:val="clear" w:color="auto" w:fill="auto"/>
        <w:tabs>
          <w:tab w:val="left" w:pos="694"/>
        </w:tabs>
        <w:spacing w:after="0" w:line="360" w:lineRule="auto"/>
        <w:ind w:left="720" w:hanging="720"/>
        <w:rPr>
          <w:rFonts w:asciiTheme="minorHAnsi" w:hAnsiTheme="minorHAnsi" w:cstheme="minorHAnsi"/>
          <w:spacing w:val="-6"/>
          <w:sz w:val="24"/>
          <w:szCs w:val="24"/>
        </w:rPr>
      </w:pPr>
      <w:r>
        <w:rPr>
          <w:rFonts w:asciiTheme="minorHAnsi" w:hAnsiTheme="minorHAnsi" w:cstheme="minorHAnsi"/>
          <w:spacing w:val="-6"/>
          <w:sz w:val="24"/>
          <w:szCs w:val="24"/>
        </w:rPr>
        <w:t xml:space="preserve">Odwołanie wnosi się do Prezesa Izby. Odwołujący przekazuje kopię odwołania Zamawiającemu przed upływem terminu na wniesienie odwołania w taki sposób, aby mógł on zapoznać się </w:t>
      </w:r>
      <w:r>
        <w:rPr>
          <w:rFonts w:asciiTheme="minorHAnsi" w:hAnsiTheme="minorHAnsi" w:cstheme="minorHAnsi"/>
          <w:spacing w:val="-6"/>
          <w:sz w:val="24"/>
          <w:szCs w:val="24"/>
        </w:rPr>
        <w:br/>
        <w:t>z jego treścią przed upływem tego terminu.</w:t>
      </w:r>
    </w:p>
    <w:p w:rsidR="004C7252" w:rsidRDefault="00757BEA">
      <w:pPr>
        <w:pStyle w:val="Teksttreci20"/>
        <w:numPr>
          <w:ilvl w:val="1"/>
          <w:numId w:val="9"/>
        </w:numPr>
        <w:shd w:val="clear" w:color="auto" w:fill="auto"/>
        <w:tabs>
          <w:tab w:val="left" w:pos="672"/>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Szczegółowe zasady postępowania po wniesieniu odwołania, określają stosowne przepisy Działu IX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1"/>
          <w:numId w:val="9"/>
        </w:numPr>
        <w:shd w:val="clear" w:color="auto" w:fill="auto"/>
        <w:tabs>
          <w:tab w:val="left" w:pos="763"/>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Na orzeczenie Izby oraz postanowienie Prezesa Izby, stronom oraz uczestnikom postępowania odwoławczego przysługuje skarga.</w:t>
      </w:r>
    </w:p>
    <w:p w:rsidR="004C7252" w:rsidRDefault="00757BEA">
      <w:pPr>
        <w:pStyle w:val="Teksttreci20"/>
        <w:numPr>
          <w:ilvl w:val="1"/>
          <w:numId w:val="9"/>
        </w:numPr>
        <w:shd w:val="clear" w:color="auto" w:fill="auto"/>
        <w:tabs>
          <w:tab w:val="left" w:pos="672"/>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Skargę wnosi się do Sądu Okręgowego w Warszawie, </w:t>
      </w:r>
    </w:p>
    <w:p w:rsidR="004C7252" w:rsidRDefault="00757BEA">
      <w:pPr>
        <w:pStyle w:val="Teksttreci20"/>
        <w:shd w:val="clear" w:color="auto" w:fill="auto"/>
        <w:spacing w:after="0" w:line="360" w:lineRule="auto"/>
        <w:rPr>
          <w:rFonts w:asciiTheme="minorHAnsi" w:hAnsiTheme="minorHAnsi" w:cstheme="minorHAnsi"/>
          <w:sz w:val="24"/>
          <w:szCs w:val="24"/>
        </w:rPr>
      </w:pPr>
      <w:r>
        <w:rPr>
          <w:rFonts w:asciiTheme="minorHAnsi" w:hAnsiTheme="minorHAnsi" w:cstheme="minorHAnsi"/>
          <w:sz w:val="24"/>
          <w:szCs w:val="24"/>
        </w:rPr>
        <w:t xml:space="preserve">      za pośrednictwem Prezesa Izby w terminie 14 dni od dnia doręczenia orzeczenia Izby lub postanowienia Prezesa Izby, przesyłając jednocześnie jej odpis przeciwnikowi skargi. Złożenie skargi w placówce pocztowej operatora wyznaczonego w rozumieniu ustawy </w:t>
      </w:r>
      <w:r>
        <w:rPr>
          <w:rFonts w:asciiTheme="minorHAnsi" w:hAnsiTheme="minorHAnsi" w:cstheme="minorHAnsi"/>
          <w:sz w:val="24"/>
          <w:szCs w:val="24"/>
        </w:rPr>
        <w:br/>
        <w:t>z dnia 23 listopada 2012 r. - Prawo pocztowe jest równoznaczne z jej wniesieniem.</w:t>
      </w:r>
    </w:p>
    <w:p w:rsidR="004C7252" w:rsidRDefault="00757BEA">
      <w:pPr>
        <w:pStyle w:val="Teksttreci20"/>
        <w:numPr>
          <w:ilvl w:val="0"/>
          <w:numId w:val="9"/>
        </w:numPr>
        <w:shd w:val="clear" w:color="auto" w:fill="auto"/>
        <w:tabs>
          <w:tab w:val="left" w:pos="672"/>
        </w:tabs>
        <w:spacing w:after="0" w:line="360" w:lineRule="auto"/>
        <w:rPr>
          <w:rFonts w:asciiTheme="minorHAnsi" w:hAnsiTheme="minorHAnsi" w:cstheme="minorHAnsi"/>
          <w:sz w:val="24"/>
          <w:szCs w:val="24"/>
        </w:rPr>
      </w:pPr>
      <w:r>
        <w:rPr>
          <w:rFonts w:asciiTheme="minorHAnsi" w:hAnsiTheme="minorHAnsi" w:cstheme="minorHAnsi"/>
          <w:b/>
          <w:bCs/>
          <w:sz w:val="24"/>
          <w:szCs w:val="24"/>
        </w:rPr>
        <w:t>OCHRONA DANYCH OSOBOWYCH</w:t>
      </w:r>
    </w:p>
    <w:p w:rsidR="004C7252" w:rsidRDefault="00757BEA">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lastRenderedPageBreak/>
        <w:t xml:space="preserve">Zamawiający informuje, że Administratorem danych osobowych Wykonawcy jest </w:t>
      </w:r>
      <w:r w:rsidR="00116656">
        <w:rPr>
          <w:rFonts w:asciiTheme="minorHAnsi" w:hAnsiTheme="minorHAnsi" w:cstheme="minorHAnsi"/>
          <w:sz w:val="24"/>
          <w:szCs w:val="24"/>
        </w:rPr>
        <w:t xml:space="preserve">Gmina Besko </w:t>
      </w:r>
    </w:p>
    <w:p w:rsidR="004C7252" w:rsidRDefault="00116656">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z w:val="24"/>
          <w:szCs w:val="24"/>
        </w:rPr>
      </w:pPr>
      <w:r>
        <w:rPr>
          <w:rFonts w:asciiTheme="minorHAnsi" w:hAnsiTheme="minorHAnsi" w:cstheme="minorHAnsi"/>
          <w:bCs/>
          <w:sz w:val="24"/>
          <w:szCs w:val="24"/>
        </w:rPr>
        <w:t xml:space="preserve">Gmina Besko </w:t>
      </w:r>
      <w:r w:rsidR="00757BEA">
        <w:rPr>
          <w:rFonts w:asciiTheme="minorHAnsi" w:hAnsiTheme="minorHAnsi" w:cstheme="minorHAnsi"/>
          <w:bCs/>
          <w:sz w:val="24"/>
          <w:szCs w:val="24"/>
        </w:rPr>
        <w:t xml:space="preserve"> zapewnia kontakt z Inspektorem Ochrony Danych za pośrednictwem adresu poczty elektronicznej </w:t>
      </w:r>
      <w:r>
        <w:rPr>
          <w:rFonts w:asciiTheme="minorHAnsi" w:hAnsiTheme="minorHAnsi" w:cstheme="minorHAnsi"/>
          <w:bCs/>
          <w:sz w:val="24"/>
          <w:szCs w:val="24"/>
        </w:rPr>
        <w:t xml:space="preserve"> odo</w:t>
      </w:r>
      <w:r w:rsidR="00757BEA">
        <w:rPr>
          <w:rFonts w:asciiTheme="minorHAnsi" w:hAnsiTheme="minorHAnsi" w:cstheme="minorHAnsi"/>
          <w:bCs/>
          <w:color w:val="333333"/>
          <w:sz w:val="24"/>
          <w:szCs w:val="24"/>
        </w:rPr>
        <w:t>@</w:t>
      </w:r>
      <w:r>
        <w:rPr>
          <w:rFonts w:asciiTheme="minorHAnsi" w:hAnsiTheme="minorHAnsi" w:cstheme="minorHAnsi"/>
          <w:bCs/>
          <w:color w:val="333333"/>
          <w:sz w:val="24"/>
          <w:szCs w:val="24"/>
        </w:rPr>
        <w:t>besko.pl</w:t>
      </w:r>
      <w:r w:rsidR="00757BEA">
        <w:rPr>
          <w:rFonts w:asciiTheme="minorHAnsi" w:hAnsiTheme="minorHAnsi" w:cstheme="minorHAnsi"/>
          <w:bCs/>
          <w:sz w:val="24"/>
          <w:szCs w:val="24"/>
        </w:rPr>
        <w:t xml:space="preserve"> lub drogą pocztową pod adresem administratora danych osobowych. Szczegółowe informacje dotyczące Inspektora Ochrony Danych znajdują się na stronie internetowej ww</w:t>
      </w:r>
      <w:r>
        <w:rPr>
          <w:rFonts w:asciiTheme="minorHAnsi" w:hAnsiTheme="minorHAnsi" w:cstheme="minorHAnsi"/>
          <w:bCs/>
          <w:sz w:val="24"/>
          <w:szCs w:val="24"/>
        </w:rPr>
        <w:t>w.besko.pl</w:t>
      </w:r>
      <w:r w:rsidR="00757BEA">
        <w:rPr>
          <w:rFonts w:asciiTheme="minorHAnsi" w:hAnsiTheme="minorHAnsi" w:cstheme="minorHAnsi"/>
          <w:bCs/>
          <w:sz w:val="24"/>
          <w:szCs w:val="24"/>
        </w:rPr>
        <w:t xml:space="preserve"> </w:t>
      </w:r>
    </w:p>
    <w:p w:rsidR="004C7252" w:rsidRDefault="00757BEA">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t>Dane osobowe będą przetwarzane w celu przeprowadzenia postępowania o udzielenie zamówienia publicznego oraz w celu archiwizacji.</w:t>
      </w:r>
    </w:p>
    <w:p w:rsidR="004C7252" w:rsidRDefault="00757BEA">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pacing w:val="-8"/>
          <w:sz w:val="24"/>
          <w:szCs w:val="24"/>
        </w:rPr>
      </w:pPr>
      <w:r>
        <w:rPr>
          <w:rFonts w:asciiTheme="minorHAnsi" w:hAnsiTheme="minorHAnsi" w:cstheme="minorHAnsi"/>
          <w:spacing w:val="-8"/>
          <w:sz w:val="24"/>
          <w:szCs w:val="24"/>
        </w:rPr>
        <w:t>Podstawę prawną przetwarzania danych osobowych stanowi ustawa Prawo zamówień publicznych.</w:t>
      </w:r>
    </w:p>
    <w:p w:rsidR="004C7252" w:rsidRDefault="00757BEA">
      <w:pPr>
        <w:pStyle w:val="Teksttreci20"/>
        <w:numPr>
          <w:ilvl w:val="1"/>
          <w:numId w:val="9"/>
        </w:numPr>
        <w:shd w:val="clear" w:color="auto" w:fill="auto"/>
        <w:tabs>
          <w:tab w:val="left" w:pos="672"/>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Dane osobowe będą ujawniane wykonawcom oraz wszystkim zainteresowanym, a także podmiotom przetwarzającym dane na podstawie zawartych umów.</w:t>
      </w:r>
    </w:p>
    <w:p w:rsidR="004C7252" w:rsidRDefault="00757BEA">
      <w:pPr>
        <w:pStyle w:val="Teksttreci20"/>
        <w:numPr>
          <w:ilvl w:val="1"/>
          <w:numId w:val="9"/>
        </w:numPr>
        <w:shd w:val="clear" w:color="auto" w:fill="auto"/>
        <w:tabs>
          <w:tab w:val="left" w:pos="672"/>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 xml:space="preserve">Dane osobowe Wykonawcy będą przechowywane przez okres obowiązywania umowy </w:t>
      </w:r>
      <w:r>
        <w:rPr>
          <w:rFonts w:asciiTheme="minorHAnsi" w:hAnsiTheme="minorHAnsi" w:cstheme="minorHAnsi"/>
          <w:sz w:val="24"/>
          <w:szCs w:val="24"/>
        </w:rPr>
        <w:br/>
        <w:t xml:space="preserve">a następnie 5 lat, albo 15 lat w przypadku zamówień współfinansowanych ze środków UE, począwszy od 1 stycznia roku kalendarzowego następującego po zakończeniu okresu obowiązywania umowy. Okresy te dotyczą również Wykonawców, którzy złożyli oferty </w:t>
      </w:r>
      <w:r>
        <w:rPr>
          <w:rFonts w:asciiTheme="minorHAnsi" w:hAnsiTheme="minorHAnsi" w:cstheme="minorHAnsi"/>
          <w:sz w:val="24"/>
          <w:szCs w:val="24"/>
        </w:rPr>
        <w:br/>
        <w:t>i nie zostały one uznane, jako najkorzystniejsze (nie zawarto z tymi Wykonawcami umowy).</w:t>
      </w:r>
    </w:p>
    <w:p w:rsidR="004C7252" w:rsidRDefault="00757BEA">
      <w:pPr>
        <w:pStyle w:val="Teksttreci20"/>
        <w:numPr>
          <w:ilvl w:val="1"/>
          <w:numId w:val="9"/>
        </w:numPr>
        <w:shd w:val="clear" w:color="auto" w:fill="auto"/>
        <w:tabs>
          <w:tab w:val="left" w:pos="672"/>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w:t>
      </w:r>
    </w:p>
    <w:p w:rsidR="004C7252" w:rsidRDefault="00757BEA">
      <w:pPr>
        <w:pStyle w:val="Teksttreci20"/>
        <w:numPr>
          <w:ilvl w:val="1"/>
          <w:numId w:val="9"/>
        </w:numPr>
        <w:shd w:val="clear" w:color="auto" w:fill="auto"/>
        <w:tabs>
          <w:tab w:val="left" w:pos="706"/>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B23080">
        <w:rPr>
          <w:rFonts w:asciiTheme="minorHAnsi" w:hAnsiTheme="minorHAnsi" w:cstheme="minorHAnsi"/>
          <w:sz w:val="24"/>
          <w:szCs w:val="24"/>
        </w:rPr>
        <w:br/>
      </w:r>
      <w:r w:rsidR="00B23080">
        <w:rPr>
          <w:rFonts w:asciiTheme="minorHAnsi" w:hAnsiTheme="minorHAnsi" w:cstheme="minorHAnsi"/>
          <w:sz w:val="24"/>
          <w:szCs w:val="24"/>
        </w:rPr>
        <w:br/>
        <w:t xml:space="preserve">                                                                                                          </w:t>
      </w:r>
    </w:p>
    <w:sectPr w:rsidR="004C7252" w:rsidSect="00E20D8A">
      <w:headerReference w:type="default" r:id="rId16"/>
      <w:footerReference w:type="default" r:id="rId17"/>
      <w:pgSz w:w="11906" w:h="16838"/>
      <w:pgMar w:top="567" w:right="1134" w:bottom="1134" w:left="1259" w:header="0" w:footer="6"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532" w:rsidRDefault="00125532">
      <w:r>
        <w:separator/>
      </w:r>
    </w:p>
  </w:endnote>
  <w:endnote w:type="continuationSeparator" w:id="0">
    <w:p w:rsidR="00125532" w:rsidRDefault="0012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98602"/>
      <w:docPartObj>
        <w:docPartGallery w:val="Page Numbers (Bottom of Page)"/>
        <w:docPartUnique/>
      </w:docPartObj>
    </w:sdtPr>
    <w:sdtContent>
      <w:p w:rsidR="00E41B14" w:rsidRDefault="00644DB6" w:rsidP="00E20D8A">
        <w:pPr>
          <w:pStyle w:val="Stopka0"/>
          <w:jc w:val="center"/>
        </w:pPr>
        <w:r w:rsidRPr="00644DB6">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62100" cy="509588"/>
              <wp:effectExtent l="19050" t="0" r="0" b="0"/>
              <wp:wrapSquare wrapText="bothSides"/>
              <wp:docPr id="2" name="Obraz 1" descr="C:\Users\jan.jaslar\Desktop\WINDA UG\PFRON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jaslar\Desktop\WINDA UG\PFRON_ZNAK.jpg"/>
                      <pic:cNvPicPr>
                        <a:picLocks noChangeAspect="1" noChangeArrowheads="1"/>
                      </pic:cNvPicPr>
                    </pic:nvPicPr>
                    <pic:blipFill>
                      <a:blip r:embed="rId1" cstate="print"/>
                      <a:srcRect/>
                      <a:stretch>
                        <a:fillRect/>
                      </a:stretch>
                    </pic:blipFill>
                    <pic:spPr bwMode="auto">
                      <a:xfrm>
                        <a:off x="0" y="0"/>
                        <a:ext cx="1562100" cy="509588"/>
                      </a:xfrm>
                      <a:prstGeom prst="rect">
                        <a:avLst/>
                      </a:prstGeom>
                      <a:noFill/>
                      <a:ln w="9525">
                        <a:noFill/>
                        <a:miter lim="800000"/>
                        <a:headEnd/>
                        <a:tailEnd/>
                      </a:ln>
                    </pic:spPr>
                  </pic:pic>
                </a:graphicData>
              </a:graphic>
            </wp:anchor>
          </w:drawing>
        </w:r>
        <w:fldSimple w:instr=" PAGE   \* MERGEFORMAT ">
          <w:r w:rsidR="00651B26">
            <w:rPr>
              <w:noProof/>
            </w:rPr>
            <w:t>1</w:t>
          </w:r>
        </w:fldSimple>
      </w:p>
    </w:sdtContent>
  </w:sdt>
  <w:p w:rsidR="008259B3" w:rsidRDefault="008259B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532" w:rsidRDefault="00125532">
      <w:r>
        <w:separator/>
      </w:r>
    </w:p>
  </w:footnote>
  <w:footnote w:type="continuationSeparator" w:id="0">
    <w:p w:rsidR="00125532" w:rsidRDefault="00125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B3" w:rsidRDefault="008259B3">
    <w:pPr>
      <w:pStyle w:val="Nagwek"/>
    </w:pPr>
  </w:p>
  <w:p w:rsidR="008259B3" w:rsidRDefault="00644DB6">
    <w:pPr>
      <w:pStyle w:val="Nagwek"/>
    </w:pPr>
    <w:r w:rsidRPr="00644DB6">
      <w:rPr>
        <w:noProof/>
      </w:rPr>
      <w:drawing>
        <wp:inline distT="0" distB="0" distL="0" distR="0">
          <wp:extent cx="6040755" cy="776540"/>
          <wp:effectExtent l="19050" t="0" r="0" b="0"/>
          <wp:docPr id="3" name="Obraz 1" descr="C:\Users\jan.jaslar\Desktop\WINDA UG\FE_POWER_wersja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jaslar\Desktop\WINDA UG\FE_POWER_wersja_kolor.jpg"/>
                  <pic:cNvPicPr>
                    <a:picLocks noChangeAspect="1" noChangeArrowheads="1"/>
                  </pic:cNvPicPr>
                </pic:nvPicPr>
                <pic:blipFill>
                  <a:blip r:embed="rId1"/>
                  <a:srcRect/>
                  <a:stretch>
                    <a:fillRect/>
                  </a:stretch>
                </pic:blipFill>
                <pic:spPr bwMode="auto">
                  <a:xfrm>
                    <a:off x="0" y="0"/>
                    <a:ext cx="6040755" cy="776540"/>
                  </a:xfrm>
                  <a:prstGeom prst="rect">
                    <a:avLst/>
                  </a:prstGeom>
                  <a:noFill/>
                  <a:ln w="9525">
                    <a:noFill/>
                    <a:miter lim="800000"/>
                    <a:headEnd/>
                    <a:tailEnd/>
                  </a:ln>
                </pic:spPr>
              </pic:pic>
            </a:graphicData>
          </a:graphic>
        </wp:inline>
      </w:drawing>
    </w:r>
  </w:p>
  <w:p w:rsidR="008259B3" w:rsidRPr="00CB54D5" w:rsidRDefault="008259B3">
    <w:pPr>
      <w:pStyle w:val="Nagwek"/>
      <w:tabs>
        <w:tab w:val="clear" w:pos="9072"/>
        <w:tab w:val="right" w:pos="9639"/>
      </w:tabs>
      <w:rPr>
        <w:i/>
      </w:rPr>
    </w:pPr>
    <w:r w:rsidRPr="00CB54D5">
      <w:rPr>
        <w:i/>
      </w:rPr>
      <w:t xml:space="preserve"> SR.271.1.2023</w:t>
    </w:r>
  </w:p>
  <w:p w:rsidR="008259B3" w:rsidRDefault="008259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83E5BB8"/>
    <w:lvl w:ilvl="0">
      <w:start w:val="1"/>
      <w:numFmt w:val="none"/>
      <w:pStyle w:val="Nagwek1"/>
      <w:suff w:val="nothing"/>
      <w:lvlText w:val=""/>
      <w:lvlJc w:val="left"/>
      <w:pPr>
        <w:tabs>
          <w:tab w:val="num" w:pos="0"/>
        </w:tabs>
        <w:ind w:left="0" w:firstLine="0"/>
      </w:pPr>
    </w:lvl>
    <w:lvl w:ilvl="1">
      <w:start w:val="4"/>
      <w:numFmt w:val="decimal"/>
      <w:lvlText w:val="16. %2"/>
      <w:lvlJc w:val="left"/>
      <w:pPr>
        <w:ind w:left="786" w:hanging="360"/>
      </w:pPr>
      <w:rPr>
        <w:rFonts w:hint="default"/>
      </w:r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11755BAD"/>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11E824C0"/>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1683472E"/>
    <w:multiLevelType w:val="multilevel"/>
    <w:tmpl w:val="CACC6AFE"/>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7716D31"/>
    <w:multiLevelType w:val="hybridMultilevel"/>
    <w:tmpl w:val="5D642278"/>
    <w:lvl w:ilvl="0" w:tplc="C69E3B36">
      <w:start w:val="1"/>
      <w:numFmt w:val="decimal"/>
      <w:lvlText w:val="1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20B78"/>
    <w:multiLevelType w:val="multilevel"/>
    <w:tmpl w:val="5F42E7F6"/>
    <w:lvl w:ilvl="0">
      <w:start w:val="1"/>
      <w:numFmt w:val="decimal"/>
      <w:lvlText w:val="11.%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9F616D7"/>
    <w:multiLevelType w:val="multilevel"/>
    <w:tmpl w:val="F432B206"/>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7">
    <w:nsid w:val="1A7A6DF5"/>
    <w:multiLevelType w:val="multilevel"/>
    <w:tmpl w:val="4E5CAB4E"/>
    <w:lvl w:ilvl="0">
      <w:start w:val="1"/>
      <w:numFmt w:val="lowerLetter"/>
      <w:lvlText w:val="%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1F0B3260"/>
    <w:multiLevelType w:val="multilevel"/>
    <w:tmpl w:val="A754AE82"/>
    <w:lvl w:ilvl="0">
      <w:start w:val="1"/>
      <w:numFmt w:val="lowerLetter"/>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2328007A"/>
    <w:multiLevelType w:val="multilevel"/>
    <w:tmpl w:val="8856DB8C"/>
    <w:name w:val="WW8Num8135"/>
    <w:lvl w:ilvl="0">
      <w:start w:val="10"/>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FC11C5"/>
    <w:multiLevelType w:val="multilevel"/>
    <w:tmpl w:val="A6464840"/>
    <w:lvl w:ilvl="0">
      <w:start w:val="1"/>
      <w:numFmt w:val="lowerLetter"/>
      <w:lvlText w:val="%1)"/>
      <w:lvlJc w:val="left"/>
      <w:pPr>
        <w:tabs>
          <w:tab w:val="num" w:pos="0"/>
        </w:tabs>
        <w:ind w:left="1420" w:hanging="360"/>
      </w:pPr>
    </w:lvl>
    <w:lvl w:ilvl="1">
      <w:start w:val="1"/>
      <w:numFmt w:val="lowerLetter"/>
      <w:lvlText w:val="%2."/>
      <w:lvlJc w:val="left"/>
      <w:pPr>
        <w:tabs>
          <w:tab w:val="num" w:pos="0"/>
        </w:tabs>
        <w:ind w:left="2140" w:hanging="360"/>
      </w:pPr>
    </w:lvl>
    <w:lvl w:ilvl="2">
      <w:start w:val="1"/>
      <w:numFmt w:val="lowerRoman"/>
      <w:lvlText w:val="%3."/>
      <w:lvlJc w:val="right"/>
      <w:pPr>
        <w:tabs>
          <w:tab w:val="num" w:pos="0"/>
        </w:tabs>
        <w:ind w:left="2860" w:hanging="180"/>
      </w:pPr>
    </w:lvl>
    <w:lvl w:ilvl="3">
      <w:start w:val="1"/>
      <w:numFmt w:val="decimal"/>
      <w:lvlText w:val="%4."/>
      <w:lvlJc w:val="left"/>
      <w:pPr>
        <w:tabs>
          <w:tab w:val="num" w:pos="0"/>
        </w:tabs>
        <w:ind w:left="3580" w:hanging="360"/>
      </w:pPr>
    </w:lvl>
    <w:lvl w:ilvl="4">
      <w:start w:val="1"/>
      <w:numFmt w:val="lowerLetter"/>
      <w:lvlText w:val="%5."/>
      <w:lvlJc w:val="left"/>
      <w:pPr>
        <w:tabs>
          <w:tab w:val="num" w:pos="0"/>
        </w:tabs>
        <w:ind w:left="4300" w:hanging="360"/>
      </w:pPr>
    </w:lvl>
    <w:lvl w:ilvl="5">
      <w:start w:val="1"/>
      <w:numFmt w:val="lowerRoman"/>
      <w:lvlText w:val="%6."/>
      <w:lvlJc w:val="right"/>
      <w:pPr>
        <w:tabs>
          <w:tab w:val="num" w:pos="0"/>
        </w:tabs>
        <w:ind w:left="5020" w:hanging="180"/>
      </w:pPr>
    </w:lvl>
    <w:lvl w:ilvl="6">
      <w:start w:val="1"/>
      <w:numFmt w:val="decimal"/>
      <w:lvlText w:val="%7."/>
      <w:lvlJc w:val="left"/>
      <w:pPr>
        <w:tabs>
          <w:tab w:val="num" w:pos="0"/>
        </w:tabs>
        <w:ind w:left="5740" w:hanging="360"/>
      </w:pPr>
    </w:lvl>
    <w:lvl w:ilvl="7">
      <w:start w:val="1"/>
      <w:numFmt w:val="lowerLetter"/>
      <w:lvlText w:val="%8."/>
      <w:lvlJc w:val="left"/>
      <w:pPr>
        <w:tabs>
          <w:tab w:val="num" w:pos="0"/>
        </w:tabs>
        <w:ind w:left="6460" w:hanging="360"/>
      </w:pPr>
    </w:lvl>
    <w:lvl w:ilvl="8">
      <w:start w:val="1"/>
      <w:numFmt w:val="lowerRoman"/>
      <w:lvlText w:val="%9."/>
      <w:lvlJc w:val="right"/>
      <w:pPr>
        <w:tabs>
          <w:tab w:val="num" w:pos="0"/>
        </w:tabs>
        <w:ind w:left="7180" w:hanging="180"/>
      </w:pPr>
    </w:lvl>
  </w:abstractNum>
  <w:abstractNum w:abstractNumId="11">
    <w:nsid w:val="25C23F6E"/>
    <w:multiLevelType w:val="multilevel"/>
    <w:tmpl w:val="33A84044"/>
    <w:lvl w:ilvl="0">
      <w:start w:val="1"/>
      <w:numFmt w:val="lowerLetter"/>
      <w:lvlText w:val="%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2A443D09"/>
    <w:multiLevelType w:val="multilevel"/>
    <w:tmpl w:val="5FCEBAC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305729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543876"/>
    <w:multiLevelType w:val="multilevel"/>
    <w:tmpl w:val="A6D001C2"/>
    <w:lvl w:ilvl="0">
      <w:start w:val="1"/>
      <w:numFmt w:val="lowerLetter"/>
      <w:lvlText w:val="%1)"/>
      <w:lvlJc w:val="left"/>
      <w:pPr>
        <w:tabs>
          <w:tab w:val="num" w:pos="0"/>
        </w:tabs>
        <w:ind w:left="1024" w:hanging="360"/>
      </w:pPr>
    </w:lvl>
    <w:lvl w:ilvl="1">
      <w:start w:val="1"/>
      <w:numFmt w:val="lowerLetter"/>
      <w:lvlText w:val="%2."/>
      <w:lvlJc w:val="left"/>
      <w:pPr>
        <w:tabs>
          <w:tab w:val="num" w:pos="0"/>
        </w:tabs>
        <w:ind w:left="1744" w:hanging="360"/>
      </w:pPr>
    </w:lvl>
    <w:lvl w:ilvl="2">
      <w:start w:val="1"/>
      <w:numFmt w:val="lowerRoman"/>
      <w:lvlText w:val="%3."/>
      <w:lvlJc w:val="right"/>
      <w:pPr>
        <w:tabs>
          <w:tab w:val="num" w:pos="0"/>
        </w:tabs>
        <w:ind w:left="2464" w:hanging="180"/>
      </w:pPr>
    </w:lvl>
    <w:lvl w:ilvl="3">
      <w:start w:val="1"/>
      <w:numFmt w:val="decimal"/>
      <w:lvlText w:val="%4."/>
      <w:lvlJc w:val="left"/>
      <w:pPr>
        <w:tabs>
          <w:tab w:val="num" w:pos="0"/>
        </w:tabs>
        <w:ind w:left="3184" w:hanging="360"/>
      </w:pPr>
    </w:lvl>
    <w:lvl w:ilvl="4">
      <w:start w:val="1"/>
      <w:numFmt w:val="lowerLetter"/>
      <w:lvlText w:val="%5."/>
      <w:lvlJc w:val="left"/>
      <w:pPr>
        <w:tabs>
          <w:tab w:val="num" w:pos="0"/>
        </w:tabs>
        <w:ind w:left="3904" w:hanging="360"/>
      </w:pPr>
    </w:lvl>
    <w:lvl w:ilvl="5">
      <w:start w:val="1"/>
      <w:numFmt w:val="lowerRoman"/>
      <w:lvlText w:val="%6."/>
      <w:lvlJc w:val="right"/>
      <w:pPr>
        <w:tabs>
          <w:tab w:val="num" w:pos="0"/>
        </w:tabs>
        <w:ind w:left="4624" w:hanging="180"/>
      </w:pPr>
    </w:lvl>
    <w:lvl w:ilvl="6">
      <w:start w:val="1"/>
      <w:numFmt w:val="decimal"/>
      <w:lvlText w:val="%7."/>
      <w:lvlJc w:val="left"/>
      <w:pPr>
        <w:tabs>
          <w:tab w:val="num" w:pos="0"/>
        </w:tabs>
        <w:ind w:left="5344" w:hanging="360"/>
      </w:pPr>
    </w:lvl>
    <w:lvl w:ilvl="7">
      <w:start w:val="1"/>
      <w:numFmt w:val="lowerLetter"/>
      <w:lvlText w:val="%8."/>
      <w:lvlJc w:val="left"/>
      <w:pPr>
        <w:tabs>
          <w:tab w:val="num" w:pos="0"/>
        </w:tabs>
        <w:ind w:left="6064" w:hanging="360"/>
      </w:pPr>
    </w:lvl>
    <w:lvl w:ilvl="8">
      <w:start w:val="1"/>
      <w:numFmt w:val="lowerRoman"/>
      <w:lvlText w:val="%9."/>
      <w:lvlJc w:val="right"/>
      <w:pPr>
        <w:tabs>
          <w:tab w:val="num" w:pos="0"/>
        </w:tabs>
        <w:ind w:left="6784" w:hanging="180"/>
      </w:pPr>
    </w:lvl>
  </w:abstractNum>
  <w:abstractNum w:abstractNumId="15">
    <w:nsid w:val="378E714E"/>
    <w:multiLevelType w:val="multilevel"/>
    <w:tmpl w:val="353EDE1E"/>
    <w:lvl w:ilvl="0">
      <w:start w:val="7"/>
      <w:numFmt w:val="decimal"/>
      <w:lvlText w:val="15.%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3A3658A6"/>
    <w:multiLevelType w:val="hybridMultilevel"/>
    <w:tmpl w:val="35CC3898"/>
    <w:lvl w:ilvl="0" w:tplc="C69E3B36">
      <w:start w:val="1"/>
      <w:numFmt w:val="decimal"/>
      <w:lvlText w:val="12. %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nsid w:val="3E20092C"/>
    <w:multiLevelType w:val="multilevel"/>
    <w:tmpl w:val="024EC2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A27E45"/>
    <w:multiLevelType w:val="hybridMultilevel"/>
    <w:tmpl w:val="084EF592"/>
    <w:lvl w:ilvl="0" w:tplc="C69E3B36">
      <w:start w:val="1"/>
      <w:numFmt w:val="decimal"/>
      <w:lvlText w:val="1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7B0F69"/>
    <w:multiLevelType w:val="multilevel"/>
    <w:tmpl w:val="EA4262EE"/>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4A6D043D"/>
    <w:multiLevelType w:val="hybridMultilevel"/>
    <w:tmpl w:val="C8026920"/>
    <w:lvl w:ilvl="0" w:tplc="53F08DFC">
      <w:start w:val="1"/>
      <w:numFmt w:val="decimal"/>
      <w:lvlText w:val="11. %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1">
    <w:nsid w:val="535A59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9B17EF"/>
    <w:multiLevelType w:val="hybridMultilevel"/>
    <w:tmpl w:val="BFCA5FD6"/>
    <w:lvl w:ilvl="0" w:tplc="C69E3B36">
      <w:start w:val="1"/>
      <w:numFmt w:val="decimal"/>
      <w:lvlText w:val="12. %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3">
    <w:nsid w:val="544058D0"/>
    <w:multiLevelType w:val="multilevel"/>
    <w:tmpl w:val="E272B578"/>
    <w:lvl w:ilvl="0">
      <w:start w:val="1"/>
      <w:numFmt w:val="lowerLetter"/>
      <w:lvlText w:val="%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57A2313F"/>
    <w:multiLevelType w:val="multilevel"/>
    <w:tmpl w:val="D90895D2"/>
    <w:lvl w:ilvl="0">
      <w:start w:val="1"/>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nsid w:val="57B630DC"/>
    <w:multiLevelType w:val="multilevel"/>
    <w:tmpl w:val="651A1150"/>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nsid w:val="57D0206C"/>
    <w:multiLevelType w:val="hybridMultilevel"/>
    <w:tmpl w:val="2CC4E5B2"/>
    <w:lvl w:ilvl="0" w:tplc="C69E3B36">
      <w:start w:val="1"/>
      <w:numFmt w:val="decimal"/>
      <w:lvlText w:val="1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420F97"/>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nsid w:val="5C83647E"/>
    <w:multiLevelType w:val="hybridMultilevel"/>
    <w:tmpl w:val="6F6E4A1A"/>
    <w:lvl w:ilvl="0" w:tplc="35149442">
      <w:start w:val="1"/>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461B58"/>
    <w:multiLevelType w:val="multilevel"/>
    <w:tmpl w:val="5776D7FC"/>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nsid w:val="632131E6"/>
    <w:multiLevelType w:val="hybridMultilevel"/>
    <w:tmpl w:val="C9E25F0A"/>
    <w:lvl w:ilvl="0" w:tplc="9E8E1C80">
      <w:start w:val="21"/>
      <w:numFmt w:val="decimal"/>
      <w:lvlText w:val="11. %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6146B9"/>
    <w:multiLevelType w:val="multilevel"/>
    <w:tmpl w:val="EF682478"/>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63BA1490"/>
    <w:multiLevelType w:val="multilevel"/>
    <w:tmpl w:val="0A14271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C75941"/>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nsid w:val="675D2E70"/>
    <w:multiLevelType w:val="multilevel"/>
    <w:tmpl w:val="5F5EFB9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5">
    <w:nsid w:val="678D69CC"/>
    <w:multiLevelType w:val="multilevel"/>
    <w:tmpl w:val="F8CAEA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9621970"/>
    <w:multiLevelType w:val="multilevel"/>
    <w:tmpl w:val="1F4C31E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B1C64A0"/>
    <w:multiLevelType w:val="multilevel"/>
    <w:tmpl w:val="08B2D098"/>
    <w:lvl w:ilvl="0">
      <w:start w:val="1"/>
      <w:numFmt w:val="decimal"/>
      <w:lvlText w:val="%1."/>
      <w:lvlJc w:val="left"/>
      <w:rPr>
        <w:rFonts w:asciiTheme="minorHAnsi" w:eastAsia="Verdana"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3476FC"/>
    <w:multiLevelType w:val="multilevel"/>
    <w:tmpl w:val="F1026B42"/>
    <w:lvl w:ilvl="0">
      <w:start w:val="1"/>
      <w:numFmt w:val="bullet"/>
      <w:lvlText w:val=""/>
      <w:lvlJc w:val="left"/>
      <w:pPr>
        <w:tabs>
          <w:tab w:val="num" w:pos="0"/>
        </w:tabs>
        <w:ind w:left="1420" w:hanging="360"/>
      </w:pPr>
      <w:rPr>
        <w:rFonts w:ascii="Symbol" w:hAnsi="Symbol" w:cs="Symbol" w:hint="default"/>
      </w:rPr>
    </w:lvl>
    <w:lvl w:ilvl="1">
      <w:start w:val="1"/>
      <w:numFmt w:val="bullet"/>
      <w:lvlText w:val="o"/>
      <w:lvlJc w:val="left"/>
      <w:pPr>
        <w:tabs>
          <w:tab w:val="num" w:pos="0"/>
        </w:tabs>
        <w:ind w:left="2140" w:hanging="360"/>
      </w:pPr>
      <w:rPr>
        <w:rFonts w:ascii="Courier New" w:hAnsi="Courier New" w:cs="Courier New" w:hint="default"/>
      </w:rPr>
    </w:lvl>
    <w:lvl w:ilvl="2">
      <w:start w:val="1"/>
      <w:numFmt w:val="bullet"/>
      <w:lvlText w:val=""/>
      <w:lvlJc w:val="left"/>
      <w:pPr>
        <w:tabs>
          <w:tab w:val="num" w:pos="0"/>
        </w:tabs>
        <w:ind w:left="2860" w:hanging="360"/>
      </w:pPr>
      <w:rPr>
        <w:rFonts w:ascii="Wingdings" w:hAnsi="Wingdings" w:cs="Wingdings" w:hint="default"/>
      </w:rPr>
    </w:lvl>
    <w:lvl w:ilvl="3">
      <w:start w:val="1"/>
      <w:numFmt w:val="bullet"/>
      <w:lvlText w:val=""/>
      <w:lvlJc w:val="left"/>
      <w:pPr>
        <w:tabs>
          <w:tab w:val="num" w:pos="0"/>
        </w:tabs>
        <w:ind w:left="3580" w:hanging="360"/>
      </w:pPr>
      <w:rPr>
        <w:rFonts w:ascii="Symbol" w:hAnsi="Symbol" w:cs="Symbol" w:hint="default"/>
      </w:rPr>
    </w:lvl>
    <w:lvl w:ilvl="4">
      <w:start w:val="1"/>
      <w:numFmt w:val="bullet"/>
      <w:lvlText w:val="o"/>
      <w:lvlJc w:val="left"/>
      <w:pPr>
        <w:tabs>
          <w:tab w:val="num" w:pos="0"/>
        </w:tabs>
        <w:ind w:left="4300" w:hanging="360"/>
      </w:pPr>
      <w:rPr>
        <w:rFonts w:ascii="Courier New" w:hAnsi="Courier New" w:cs="Courier New" w:hint="default"/>
      </w:rPr>
    </w:lvl>
    <w:lvl w:ilvl="5">
      <w:start w:val="1"/>
      <w:numFmt w:val="bullet"/>
      <w:lvlText w:val=""/>
      <w:lvlJc w:val="left"/>
      <w:pPr>
        <w:tabs>
          <w:tab w:val="num" w:pos="0"/>
        </w:tabs>
        <w:ind w:left="5020" w:hanging="360"/>
      </w:pPr>
      <w:rPr>
        <w:rFonts w:ascii="Wingdings" w:hAnsi="Wingdings" w:cs="Wingdings" w:hint="default"/>
      </w:rPr>
    </w:lvl>
    <w:lvl w:ilvl="6">
      <w:start w:val="1"/>
      <w:numFmt w:val="bullet"/>
      <w:lvlText w:val=""/>
      <w:lvlJc w:val="left"/>
      <w:pPr>
        <w:tabs>
          <w:tab w:val="num" w:pos="0"/>
        </w:tabs>
        <w:ind w:left="5740" w:hanging="360"/>
      </w:pPr>
      <w:rPr>
        <w:rFonts w:ascii="Symbol" w:hAnsi="Symbol" w:cs="Symbol" w:hint="default"/>
      </w:rPr>
    </w:lvl>
    <w:lvl w:ilvl="7">
      <w:start w:val="1"/>
      <w:numFmt w:val="bullet"/>
      <w:lvlText w:val="o"/>
      <w:lvlJc w:val="left"/>
      <w:pPr>
        <w:tabs>
          <w:tab w:val="num" w:pos="0"/>
        </w:tabs>
        <w:ind w:left="6460" w:hanging="360"/>
      </w:pPr>
      <w:rPr>
        <w:rFonts w:ascii="Courier New" w:hAnsi="Courier New" w:cs="Courier New" w:hint="default"/>
      </w:rPr>
    </w:lvl>
    <w:lvl w:ilvl="8">
      <w:start w:val="1"/>
      <w:numFmt w:val="bullet"/>
      <w:lvlText w:val=""/>
      <w:lvlJc w:val="left"/>
      <w:pPr>
        <w:tabs>
          <w:tab w:val="num" w:pos="0"/>
        </w:tabs>
        <w:ind w:left="7180" w:hanging="360"/>
      </w:pPr>
      <w:rPr>
        <w:rFonts w:ascii="Wingdings" w:hAnsi="Wingdings" w:cs="Wingdings" w:hint="default"/>
      </w:rPr>
    </w:lvl>
  </w:abstractNum>
  <w:abstractNum w:abstractNumId="39">
    <w:nsid w:val="6FCD5857"/>
    <w:multiLevelType w:val="multilevel"/>
    <w:tmpl w:val="7518AB8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nsid w:val="716F02FF"/>
    <w:multiLevelType w:val="hybridMultilevel"/>
    <w:tmpl w:val="6394A564"/>
    <w:lvl w:ilvl="0" w:tplc="07F45CB0">
      <w:start w:val="1"/>
      <w:numFmt w:val="decimal"/>
      <w:lvlText w:val="14.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5C4402"/>
    <w:multiLevelType w:val="multilevel"/>
    <w:tmpl w:val="8E3887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F307AE"/>
    <w:multiLevelType w:val="multilevel"/>
    <w:tmpl w:val="B0DEC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C6166CA"/>
    <w:multiLevelType w:val="multilevel"/>
    <w:tmpl w:val="1F4AE20C"/>
    <w:lvl w:ilvl="0">
      <w:start w:val="1"/>
      <w:numFmt w:val="decimal"/>
      <w:lvlText w:val="%1)"/>
      <w:lvlJc w:val="left"/>
      <w:pPr>
        <w:tabs>
          <w:tab w:val="num" w:pos="0"/>
        </w:tabs>
        <w:ind w:left="0" w:firstLine="0"/>
      </w:pPr>
      <w:rPr>
        <w:rFonts w:ascii="Calibri" w:eastAsia="Verdana" w:hAnsi="Calibri" w:cs="Calibri"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4"/>
  </w:num>
  <w:num w:numId="2">
    <w:abstractNumId w:val="7"/>
  </w:num>
  <w:num w:numId="3">
    <w:abstractNumId w:val="11"/>
  </w:num>
  <w:num w:numId="4">
    <w:abstractNumId w:val="43"/>
  </w:num>
  <w:num w:numId="5">
    <w:abstractNumId w:val="25"/>
  </w:num>
  <w:num w:numId="6">
    <w:abstractNumId w:val="23"/>
  </w:num>
  <w:num w:numId="7">
    <w:abstractNumId w:val="5"/>
  </w:num>
  <w:num w:numId="8">
    <w:abstractNumId w:val="19"/>
  </w:num>
  <w:num w:numId="9">
    <w:abstractNumId w:val="27"/>
  </w:num>
  <w:num w:numId="10">
    <w:abstractNumId w:val="31"/>
  </w:num>
  <w:num w:numId="11">
    <w:abstractNumId w:val="15"/>
  </w:num>
  <w:num w:numId="12">
    <w:abstractNumId w:val="29"/>
  </w:num>
  <w:num w:numId="13">
    <w:abstractNumId w:val="14"/>
  </w:num>
  <w:num w:numId="14">
    <w:abstractNumId w:val="39"/>
  </w:num>
  <w:num w:numId="15">
    <w:abstractNumId w:val="35"/>
  </w:num>
  <w:num w:numId="16">
    <w:abstractNumId w:val="36"/>
  </w:num>
  <w:num w:numId="17">
    <w:abstractNumId w:val="38"/>
  </w:num>
  <w:num w:numId="18">
    <w:abstractNumId w:val="12"/>
  </w:num>
  <w:num w:numId="19">
    <w:abstractNumId w:val="34"/>
  </w:num>
  <w:num w:numId="20">
    <w:abstractNumId w:val="10"/>
  </w:num>
  <w:num w:numId="21">
    <w:abstractNumId w:val="6"/>
  </w:num>
  <w:num w:numId="22">
    <w:abstractNumId w:val="8"/>
  </w:num>
  <w:num w:numId="23">
    <w:abstractNumId w:val="3"/>
  </w:num>
  <w:num w:numId="24">
    <w:abstractNumId w:val="42"/>
  </w:num>
  <w:num w:numId="25">
    <w:abstractNumId w:val="27"/>
  </w:num>
  <w:num w:numId="26">
    <w:abstractNumId w:val="32"/>
  </w:num>
  <w:num w:numId="27">
    <w:abstractNumId w:val="37"/>
  </w:num>
  <w:num w:numId="28">
    <w:abstractNumId w:val="41"/>
  </w:num>
  <w:num w:numId="29">
    <w:abstractNumId w:val="17"/>
  </w:num>
  <w:num w:numId="30">
    <w:abstractNumId w:val="28"/>
  </w:num>
  <w:num w:numId="31">
    <w:abstractNumId w:val="0"/>
  </w:num>
  <w:num w:numId="32">
    <w:abstractNumId w:val="9"/>
  </w:num>
  <w:num w:numId="33">
    <w:abstractNumId w:val="20"/>
  </w:num>
  <w:num w:numId="34">
    <w:abstractNumId w:val="30"/>
  </w:num>
  <w:num w:numId="35">
    <w:abstractNumId w:val="33"/>
  </w:num>
  <w:num w:numId="36">
    <w:abstractNumId w:val="2"/>
  </w:num>
  <w:num w:numId="37">
    <w:abstractNumId w:val="1"/>
  </w:num>
  <w:num w:numId="38">
    <w:abstractNumId w:val="21"/>
  </w:num>
  <w:num w:numId="39">
    <w:abstractNumId w:val="13"/>
  </w:num>
  <w:num w:numId="40">
    <w:abstractNumId w:val="40"/>
  </w:num>
  <w:num w:numId="41">
    <w:abstractNumId w:val="16"/>
  </w:num>
  <w:num w:numId="42">
    <w:abstractNumId w:val="26"/>
  </w:num>
  <w:num w:numId="43">
    <w:abstractNumId w:val="4"/>
  </w:num>
  <w:num w:numId="44">
    <w:abstractNumId w:val="2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autoHyphenation/>
  <w:hyphenationZone w:val="425"/>
  <w:characterSpacingControl w:val="doNotCompress"/>
  <w:footnotePr>
    <w:footnote w:id="-1"/>
    <w:footnote w:id="0"/>
  </w:footnotePr>
  <w:endnotePr>
    <w:endnote w:id="-1"/>
    <w:endnote w:id="0"/>
  </w:endnotePr>
  <w:compat>
    <w:doNotExpandShiftReturn/>
  </w:compat>
  <w:rsids>
    <w:rsidRoot w:val="004C7252"/>
    <w:rsid w:val="0002216A"/>
    <w:rsid w:val="00022EED"/>
    <w:rsid w:val="000729CD"/>
    <w:rsid w:val="000842EB"/>
    <w:rsid w:val="000A3721"/>
    <w:rsid w:val="000B5F6B"/>
    <w:rsid w:val="00103DB9"/>
    <w:rsid w:val="00116656"/>
    <w:rsid w:val="00125532"/>
    <w:rsid w:val="00180AA7"/>
    <w:rsid w:val="001A58F3"/>
    <w:rsid w:val="001B440E"/>
    <w:rsid w:val="001D4083"/>
    <w:rsid w:val="00211429"/>
    <w:rsid w:val="0022338F"/>
    <w:rsid w:val="00251AE5"/>
    <w:rsid w:val="002673B0"/>
    <w:rsid w:val="002740D4"/>
    <w:rsid w:val="002A67EA"/>
    <w:rsid w:val="002F0797"/>
    <w:rsid w:val="002F4FDE"/>
    <w:rsid w:val="002F5413"/>
    <w:rsid w:val="00373EDE"/>
    <w:rsid w:val="0038723A"/>
    <w:rsid w:val="00390B1A"/>
    <w:rsid w:val="00417873"/>
    <w:rsid w:val="00431132"/>
    <w:rsid w:val="00440C86"/>
    <w:rsid w:val="00461BD0"/>
    <w:rsid w:val="004633B2"/>
    <w:rsid w:val="00471E6F"/>
    <w:rsid w:val="004C7252"/>
    <w:rsid w:val="004D13E5"/>
    <w:rsid w:val="004D43DB"/>
    <w:rsid w:val="004D6A40"/>
    <w:rsid w:val="004E4EF6"/>
    <w:rsid w:val="004F42CD"/>
    <w:rsid w:val="00552FE7"/>
    <w:rsid w:val="005B1952"/>
    <w:rsid w:val="005E736E"/>
    <w:rsid w:val="006432E1"/>
    <w:rsid w:val="00644DB6"/>
    <w:rsid w:val="00651B26"/>
    <w:rsid w:val="00653FD4"/>
    <w:rsid w:val="00657FDC"/>
    <w:rsid w:val="00671527"/>
    <w:rsid w:val="00675AC7"/>
    <w:rsid w:val="00682ACF"/>
    <w:rsid w:val="006922DF"/>
    <w:rsid w:val="006D5784"/>
    <w:rsid w:val="006F0732"/>
    <w:rsid w:val="006F467C"/>
    <w:rsid w:val="00710201"/>
    <w:rsid w:val="00757BEA"/>
    <w:rsid w:val="007624D5"/>
    <w:rsid w:val="007B2044"/>
    <w:rsid w:val="007E0BE8"/>
    <w:rsid w:val="008259B3"/>
    <w:rsid w:val="008A59EE"/>
    <w:rsid w:val="008C5EDD"/>
    <w:rsid w:val="008D092C"/>
    <w:rsid w:val="009314E1"/>
    <w:rsid w:val="0093351E"/>
    <w:rsid w:val="009526A5"/>
    <w:rsid w:val="009C5083"/>
    <w:rsid w:val="00A35B24"/>
    <w:rsid w:val="00A53D98"/>
    <w:rsid w:val="00AE55B7"/>
    <w:rsid w:val="00AF59ED"/>
    <w:rsid w:val="00B23080"/>
    <w:rsid w:val="00B42700"/>
    <w:rsid w:val="00B70594"/>
    <w:rsid w:val="00C40006"/>
    <w:rsid w:val="00C41CD7"/>
    <w:rsid w:val="00C46805"/>
    <w:rsid w:val="00C46E7E"/>
    <w:rsid w:val="00C823AF"/>
    <w:rsid w:val="00CB54D5"/>
    <w:rsid w:val="00CE1E71"/>
    <w:rsid w:val="00CF0176"/>
    <w:rsid w:val="00D30F72"/>
    <w:rsid w:val="00D713D5"/>
    <w:rsid w:val="00D7490F"/>
    <w:rsid w:val="00D85913"/>
    <w:rsid w:val="00E116FF"/>
    <w:rsid w:val="00E20D8A"/>
    <w:rsid w:val="00E41B14"/>
    <w:rsid w:val="00E41E0C"/>
    <w:rsid w:val="00E47E25"/>
    <w:rsid w:val="00EA4D6A"/>
    <w:rsid w:val="00F0478C"/>
    <w:rsid w:val="00F34180"/>
    <w:rsid w:val="00F40B8C"/>
    <w:rsid w:val="00F91D12"/>
    <w:rsid w:val="00F95FBD"/>
    <w:rsid w:val="00FB10AE"/>
    <w:rsid w:val="00FC5967"/>
    <w:rsid w:val="00FF0A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700"/>
    <w:pPr>
      <w:widowControl w:val="0"/>
    </w:pPr>
    <w:rPr>
      <w:color w:val="000000"/>
    </w:rPr>
  </w:style>
  <w:style w:type="paragraph" w:styleId="Nagwek1">
    <w:name w:val="heading 1"/>
    <w:basedOn w:val="Normalny"/>
    <w:next w:val="Normalny"/>
    <w:link w:val="Nagwek1Znak"/>
    <w:qFormat/>
    <w:rsid w:val="00103DB9"/>
    <w:pPr>
      <w:keepNext/>
      <w:widowControl/>
      <w:numPr>
        <w:numId w:val="31"/>
      </w:numPr>
      <w:suppressAutoHyphens w:val="0"/>
      <w:spacing w:before="240" w:after="60"/>
      <w:outlineLvl w:val="0"/>
    </w:pPr>
    <w:rPr>
      <w:rFonts w:ascii="Arial" w:eastAsia="Times New Roman" w:hAnsi="Arial" w:cs="Arial"/>
      <w:b/>
      <w:bCs/>
      <w:color w:val="auto"/>
      <w:kern w:val="1"/>
      <w:sz w:val="32"/>
      <w:szCs w:val="32"/>
      <w:lang w:bidi="ar-SA"/>
    </w:rPr>
  </w:style>
  <w:style w:type="paragraph" w:styleId="Nagwek3">
    <w:name w:val="heading 3"/>
    <w:basedOn w:val="Normalny"/>
    <w:next w:val="Normalny"/>
    <w:link w:val="Nagwek3Znak"/>
    <w:qFormat/>
    <w:rsid w:val="00103DB9"/>
    <w:pPr>
      <w:keepNext/>
      <w:widowControl/>
      <w:numPr>
        <w:ilvl w:val="2"/>
        <w:numId w:val="31"/>
      </w:numPr>
      <w:suppressAutoHyphens w:val="0"/>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103DB9"/>
    <w:pPr>
      <w:keepNext/>
      <w:widowControl/>
      <w:numPr>
        <w:ilvl w:val="3"/>
        <w:numId w:val="31"/>
      </w:numPr>
      <w:suppressAutoHyphens w:val="0"/>
      <w:jc w:val="center"/>
      <w:outlineLvl w:val="3"/>
    </w:pPr>
    <w:rPr>
      <w:rFonts w:ascii="Times New Roman" w:eastAsia="Times New Roman" w:hAnsi="Times New Roman" w:cs="Times New Roman"/>
      <w:b/>
      <w:bCs/>
      <w:color w:val="auto"/>
      <w:lang w:bidi="ar-SA"/>
    </w:rPr>
  </w:style>
  <w:style w:type="paragraph" w:styleId="Nagwek5">
    <w:name w:val="heading 5"/>
    <w:basedOn w:val="Normalny"/>
    <w:next w:val="Normalny"/>
    <w:link w:val="Nagwek5Znak"/>
    <w:qFormat/>
    <w:rsid w:val="00103DB9"/>
    <w:pPr>
      <w:widowControl/>
      <w:numPr>
        <w:ilvl w:val="4"/>
        <w:numId w:val="31"/>
      </w:numPr>
      <w:suppressAutoHyphens w:val="0"/>
      <w:spacing w:before="240" w:after="60"/>
      <w:outlineLvl w:val="4"/>
    </w:pPr>
    <w:rPr>
      <w:rFonts w:ascii="Times New Roman" w:eastAsia="Times New Roman" w:hAnsi="Times New Roman" w:cs="Times New Roman"/>
      <w:b/>
      <w:bCs/>
      <w:i/>
      <w:iCs/>
      <w:color w:val="auto"/>
      <w:sz w:val="26"/>
      <w:szCs w:val="26"/>
      <w:lang w:bidi="ar-SA"/>
    </w:rPr>
  </w:style>
  <w:style w:type="paragraph" w:styleId="Nagwek6">
    <w:name w:val="heading 6"/>
    <w:basedOn w:val="Normalny"/>
    <w:next w:val="Normalny"/>
    <w:link w:val="Nagwek6Znak"/>
    <w:qFormat/>
    <w:rsid w:val="00103DB9"/>
    <w:pPr>
      <w:widowControl/>
      <w:numPr>
        <w:ilvl w:val="5"/>
        <w:numId w:val="31"/>
      </w:numPr>
      <w:suppressAutoHyphens w:val="0"/>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103DB9"/>
    <w:pPr>
      <w:keepNext/>
      <w:widowControl/>
      <w:numPr>
        <w:ilvl w:val="6"/>
        <w:numId w:val="31"/>
      </w:numPr>
      <w:suppressAutoHyphens w:val="0"/>
      <w:jc w:val="both"/>
      <w:outlineLvl w:val="6"/>
    </w:pPr>
    <w:rPr>
      <w:rFonts w:ascii="Times New Roman" w:eastAsia="Times New Roman" w:hAnsi="Times New Roman" w:cs="Times New Roman"/>
      <w:b/>
      <w:bCs/>
      <w:i/>
      <w:iCs/>
      <w:color w:val="auto"/>
      <w:lang w:bidi="ar-SA"/>
    </w:rPr>
  </w:style>
  <w:style w:type="paragraph" w:styleId="Nagwek9">
    <w:name w:val="heading 9"/>
    <w:basedOn w:val="Normalny"/>
    <w:next w:val="Normalny"/>
    <w:link w:val="Nagwek9Znak"/>
    <w:qFormat/>
    <w:rsid w:val="00103DB9"/>
    <w:pPr>
      <w:keepNext/>
      <w:widowControl/>
      <w:numPr>
        <w:ilvl w:val="8"/>
        <w:numId w:val="31"/>
      </w:numPr>
      <w:tabs>
        <w:tab w:val="left" w:pos="0"/>
        <w:tab w:val="left" w:pos="3402"/>
      </w:tabs>
      <w:suppressAutoHyphens w:val="0"/>
      <w:jc w:val="both"/>
      <w:outlineLvl w:val="8"/>
    </w:pPr>
    <w:rPr>
      <w:rFonts w:ascii="Times New Roman" w:eastAsia="Times New Roman" w:hAnsi="Times New Roman" w:cs="Times New Roman"/>
      <w:b/>
      <w:bCs/>
      <w:color w:val="auto"/>
      <w:u w:val="single"/>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B42700"/>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Teksttreci6">
    <w:name w:val="Tekst treści (6)_"/>
    <w:basedOn w:val="Domylnaczcionkaakapitu"/>
    <w:link w:val="Teksttreci60"/>
    <w:qFormat/>
    <w:rsid w:val="00B42700"/>
    <w:rPr>
      <w:rFonts w:ascii="Times New Roman" w:eastAsia="Times New Roman" w:hAnsi="Times New Roman" w:cs="Times New Roman"/>
      <w:b w:val="0"/>
      <w:bCs w:val="0"/>
      <w:i/>
      <w:iCs/>
      <w:caps w:val="0"/>
      <w:smallCaps w:val="0"/>
      <w:strike w:val="0"/>
      <w:dstrike w:val="0"/>
      <w:color w:val="F37637"/>
      <w:sz w:val="96"/>
      <w:szCs w:val="96"/>
      <w:u w:val="none"/>
    </w:rPr>
  </w:style>
  <w:style w:type="character" w:customStyle="1" w:styleId="Nagwek10">
    <w:name w:val="Nagłówek #1_"/>
    <w:basedOn w:val="Domylnaczcionkaakapitu"/>
    <w:link w:val="Nagwek11"/>
    <w:qFormat/>
    <w:rsid w:val="00B42700"/>
    <w:rPr>
      <w:rFonts w:ascii="Verdana" w:eastAsia="Verdana" w:hAnsi="Verdana" w:cs="Verdana"/>
      <w:b/>
      <w:bCs/>
      <w:i w:val="0"/>
      <w:iCs w:val="0"/>
      <w:caps w:val="0"/>
      <w:smallCaps w:val="0"/>
      <w:strike w:val="0"/>
      <w:dstrike w:val="0"/>
      <w:color w:val="F37637"/>
      <w:sz w:val="28"/>
      <w:szCs w:val="28"/>
      <w:u w:val="none"/>
    </w:rPr>
  </w:style>
  <w:style w:type="character" w:customStyle="1" w:styleId="Teksttreci4">
    <w:name w:val="Tekst treści (4)_"/>
    <w:basedOn w:val="Domylnaczcionkaakapitu"/>
    <w:link w:val="Teksttreci40"/>
    <w:qFormat/>
    <w:rsid w:val="00B42700"/>
    <w:rPr>
      <w:rFonts w:ascii="Verdana" w:eastAsia="Verdana" w:hAnsi="Verdana" w:cs="Verdana"/>
      <w:b/>
      <w:bCs/>
      <w:i w:val="0"/>
      <w:iCs w:val="0"/>
      <w:caps w:val="0"/>
      <w:smallCaps w:val="0"/>
      <w:strike w:val="0"/>
      <w:dstrike w:val="0"/>
      <w:sz w:val="22"/>
      <w:szCs w:val="22"/>
      <w:u w:val="none"/>
    </w:rPr>
  </w:style>
  <w:style w:type="character" w:customStyle="1" w:styleId="Podpisobrazu">
    <w:name w:val="Podpis obrazu_"/>
    <w:basedOn w:val="Domylnaczcionkaakapitu"/>
    <w:link w:val="Podpisobrazu0"/>
    <w:qFormat/>
    <w:rsid w:val="00B42700"/>
    <w:rPr>
      <w:rFonts w:ascii="Verdana" w:eastAsia="Verdana" w:hAnsi="Verdana" w:cs="Verdana"/>
      <w:b/>
      <w:bCs/>
      <w:i w:val="0"/>
      <w:iCs w:val="0"/>
      <w:caps w:val="0"/>
      <w:smallCaps w:val="0"/>
      <w:strike w:val="0"/>
      <w:dstrike w:val="0"/>
      <w:sz w:val="18"/>
      <w:szCs w:val="18"/>
      <w:u w:val="none"/>
    </w:rPr>
  </w:style>
  <w:style w:type="character" w:customStyle="1" w:styleId="Teksttreci">
    <w:name w:val="Tekst treści_"/>
    <w:basedOn w:val="Domylnaczcionkaakapitu"/>
    <w:link w:val="Teksttreci0"/>
    <w:qFormat/>
    <w:rsid w:val="00B42700"/>
    <w:rPr>
      <w:rFonts w:ascii="Verdana" w:eastAsia="Verdana" w:hAnsi="Verdana" w:cs="Verdana"/>
      <w:b w:val="0"/>
      <w:bCs w:val="0"/>
      <w:i w:val="0"/>
      <w:iCs w:val="0"/>
      <w:caps w:val="0"/>
      <w:smallCaps w:val="0"/>
      <w:strike w:val="0"/>
      <w:dstrike w:val="0"/>
      <w:sz w:val="20"/>
      <w:szCs w:val="20"/>
      <w:u w:val="none"/>
    </w:rPr>
  </w:style>
  <w:style w:type="character" w:customStyle="1" w:styleId="Nagweklubstopka2">
    <w:name w:val="Nagłówek lub stopka (2)_"/>
    <w:basedOn w:val="Domylnaczcionkaakapitu"/>
    <w:link w:val="Nagweklubstopka20"/>
    <w:qFormat/>
    <w:rsid w:val="00B42700"/>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3">
    <w:name w:val="Tekst treści (3)_"/>
    <w:basedOn w:val="Domylnaczcionkaakapitu"/>
    <w:link w:val="Teksttreci30"/>
    <w:qFormat/>
    <w:rsid w:val="00B42700"/>
    <w:rPr>
      <w:rFonts w:ascii="Verdana" w:eastAsia="Verdana" w:hAnsi="Verdana" w:cs="Verdana"/>
      <w:b w:val="0"/>
      <w:bCs w:val="0"/>
      <w:i/>
      <w:iCs/>
      <w:caps w:val="0"/>
      <w:smallCaps w:val="0"/>
      <w:strike w:val="0"/>
      <w:dstrike w:val="0"/>
      <w:sz w:val="16"/>
      <w:szCs w:val="16"/>
      <w:u w:val="none"/>
    </w:rPr>
  </w:style>
  <w:style w:type="character" w:customStyle="1" w:styleId="Nagwek40">
    <w:name w:val="Nagłówek #4_"/>
    <w:basedOn w:val="Domylnaczcionkaakapitu"/>
    <w:link w:val="Nagwek41"/>
    <w:qFormat/>
    <w:rsid w:val="00B42700"/>
    <w:rPr>
      <w:rFonts w:ascii="Verdana" w:eastAsia="Verdana" w:hAnsi="Verdana" w:cs="Verdana"/>
      <w:b/>
      <w:bCs/>
      <w:i w:val="0"/>
      <w:iCs w:val="0"/>
      <w:caps w:val="0"/>
      <w:smallCaps w:val="0"/>
      <w:strike w:val="0"/>
      <w:dstrike w:val="0"/>
      <w:sz w:val="20"/>
      <w:szCs w:val="20"/>
      <w:u w:val="none"/>
    </w:rPr>
  </w:style>
  <w:style w:type="character" w:customStyle="1" w:styleId="Teksttreci2">
    <w:name w:val="Tekst treści (2)_"/>
    <w:basedOn w:val="Domylnaczcionkaakapitu"/>
    <w:link w:val="Teksttreci20"/>
    <w:qFormat/>
    <w:rsid w:val="00B42700"/>
    <w:rPr>
      <w:rFonts w:ascii="Verdana" w:eastAsia="Verdana" w:hAnsi="Verdana" w:cs="Verdana"/>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B42700"/>
    <w:rPr>
      <w:rFonts w:ascii="Verdana" w:eastAsia="Verdana" w:hAnsi="Verdana" w:cs="Verdana"/>
      <w:b/>
      <w:bCs/>
      <w:i w:val="0"/>
      <w:iCs w:val="0"/>
      <w:caps w:val="0"/>
      <w:smallCaps w:val="0"/>
      <w:strike w:val="0"/>
      <w:dstrike w:val="0"/>
      <w:sz w:val="18"/>
      <w:szCs w:val="18"/>
      <w:u w:val="none"/>
    </w:rPr>
  </w:style>
  <w:style w:type="character" w:customStyle="1" w:styleId="Inne">
    <w:name w:val="Inne_"/>
    <w:basedOn w:val="Domylnaczcionkaakapitu"/>
    <w:link w:val="Inne0"/>
    <w:qFormat/>
    <w:rsid w:val="00B42700"/>
    <w:rPr>
      <w:rFonts w:ascii="Verdana" w:eastAsia="Verdana" w:hAnsi="Verdana" w:cs="Verdana"/>
      <w:b w:val="0"/>
      <w:bCs w:val="0"/>
      <w:i w:val="0"/>
      <w:iCs w:val="0"/>
      <w:caps w:val="0"/>
      <w:smallCaps w:val="0"/>
      <w:strike w:val="0"/>
      <w:dstrike w:val="0"/>
      <w:sz w:val="20"/>
      <w:szCs w:val="20"/>
      <w:u w:val="none"/>
    </w:rPr>
  </w:style>
  <w:style w:type="character" w:customStyle="1" w:styleId="Teksttreci5">
    <w:name w:val="Tekst treści (5)_"/>
    <w:basedOn w:val="Domylnaczcionkaakapitu"/>
    <w:link w:val="Teksttreci50"/>
    <w:qFormat/>
    <w:rsid w:val="00B42700"/>
    <w:rPr>
      <w:rFonts w:ascii="Verdana" w:eastAsia="Verdana" w:hAnsi="Verdana" w:cs="Verdana"/>
      <w:b w:val="0"/>
      <w:bCs w:val="0"/>
      <w:i w:val="0"/>
      <w:iCs w:val="0"/>
      <w:caps w:val="0"/>
      <w:smallCaps w:val="0"/>
      <w:strike w:val="0"/>
      <w:dstrike w:val="0"/>
      <w:sz w:val="14"/>
      <w:szCs w:val="14"/>
      <w:u w:val="none"/>
    </w:rPr>
  </w:style>
  <w:style w:type="character" w:customStyle="1" w:styleId="Teksttreci9">
    <w:name w:val="Tekst treści (9)_"/>
    <w:basedOn w:val="Domylnaczcionkaakapitu"/>
    <w:link w:val="Teksttreci90"/>
    <w:qFormat/>
    <w:rsid w:val="00B42700"/>
    <w:rPr>
      <w:rFonts w:ascii="Verdana" w:eastAsia="Verdana" w:hAnsi="Verdana" w:cs="Verdana"/>
      <w:b w:val="0"/>
      <w:bCs w:val="0"/>
      <w:i w:val="0"/>
      <w:iCs w:val="0"/>
      <w:caps w:val="0"/>
      <w:smallCaps w:val="0"/>
      <w:strike w:val="0"/>
      <w:dstrike w:val="0"/>
      <w:sz w:val="19"/>
      <w:szCs w:val="19"/>
      <w:u w:val="none"/>
    </w:rPr>
  </w:style>
  <w:style w:type="character" w:customStyle="1" w:styleId="Nagwek30">
    <w:name w:val="Nagłówek #3_"/>
    <w:basedOn w:val="Domylnaczcionkaakapitu"/>
    <w:link w:val="Nagwek31"/>
    <w:qFormat/>
    <w:rsid w:val="00B42700"/>
    <w:rPr>
      <w:rFonts w:ascii="Verdana" w:eastAsia="Verdana" w:hAnsi="Verdana" w:cs="Verdana"/>
      <w:b/>
      <w:bCs/>
      <w:i w:val="0"/>
      <w:iCs w:val="0"/>
      <w:caps w:val="0"/>
      <w:smallCaps w:val="0"/>
      <w:strike w:val="0"/>
      <w:dstrike w:val="0"/>
      <w:u w:val="none"/>
    </w:rPr>
  </w:style>
  <w:style w:type="character" w:customStyle="1" w:styleId="Teksttreci10">
    <w:name w:val="Tekst treści (10)_"/>
    <w:basedOn w:val="Domylnaczcionkaakapitu"/>
    <w:link w:val="Teksttreci100"/>
    <w:qFormat/>
    <w:rsid w:val="00B42700"/>
    <w:rPr>
      <w:rFonts w:ascii="Arial" w:eastAsia="Arial" w:hAnsi="Arial" w:cs="Arial"/>
      <w:b w:val="0"/>
      <w:bCs w:val="0"/>
      <w:i/>
      <w:iCs/>
      <w:caps w:val="0"/>
      <w:smallCaps w:val="0"/>
      <w:strike w:val="0"/>
      <w:dstrike w:val="0"/>
      <w:sz w:val="15"/>
      <w:szCs w:val="15"/>
      <w:u w:val="none"/>
    </w:rPr>
  </w:style>
  <w:style w:type="character" w:customStyle="1" w:styleId="Nagwek2">
    <w:name w:val="Nagłówek #2_"/>
    <w:basedOn w:val="Domylnaczcionkaakapitu"/>
    <w:link w:val="Nagwek20"/>
    <w:qFormat/>
    <w:rsid w:val="00B42700"/>
    <w:rPr>
      <w:rFonts w:ascii="Verdana" w:eastAsia="Verdana" w:hAnsi="Verdana" w:cs="Verdana"/>
      <w:b/>
      <w:bCs/>
      <w:i w:val="0"/>
      <w:iCs w:val="0"/>
      <w:caps w:val="0"/>
      <w:smallCaps w:val="0"/>
      <w:strike w:val="0"/>
      <w:dstrike w:val="0"/>
      <w:sz w:val="26"/>
      <w:szCs w:val="26"/>
      <w:u w:val="none"/>
    </w:rPr>
  </w:style>
  <w:style w:type="character" w:customStyle="1" w:styleId="NagwekZnak">
    <w:name w:val="Nagłówek Znak"/>
    <w:basedOn w:val="Domylnaczcionkaakapitu"/>
    <w:uiPriority w:val="99"/>
    <w:qFormat/>
    <w:rsid w:val="001F30AF"/>
    <w:rPr>
      <w:color w:val="000000"/>
    </w:rPr>
  </w:style>
  <w:style w:type="character" w:customStyle="1" w:styleId="NagwekZnak1">
    <w:name w:val="Nagłówek Znak1"/>
    <w:link w:val="Nagwek"/>
    <w:uiPriority w:val="99"/>
    <w:qFormat/>
    <w:locked/>
    <w:rsid w:val="001F30AF"/>
    <w:rPr>
      <w:rFonts w:ascii="Times New Roman" w:eastAsia="Times New Roman" w:hAnsi="Times New Roman" w:cs="Times New Roman"/>
      <w:sz w:val="20"/>
      <w:szCs w:val="20"/>
      <w:lang w:bidi="ar-SA"/>
    </w:rPr>
  </w:style>
  <w:style w:type="character" w:customStyle="1" w:styleId="StopkaZnak">
    <w:name w:val="Stopka Znak"/>
    <w:basedOn w:val="Domylnaczcionkaakapitu"/>
    <w:link w:val="Stopka0"/>
    <w:uiPriority w:val="99"/>
    <w:qFormat/>
    <w:rsid w:val="001F30AF"/>
    <w:rPr>
      <w:rFonts w:ascii="Times New Roman" w:eastAsia="Times New Roman" w:hAnsi="Times New Roman" w:cs="Times New Roman"/>
      <w:sz w:val="20"/>
      <w:szCs w:val="20"/>
      <w:lang w:bidi="ar-SA"/>
    </w:rPr>
  </w:style>
  <w:style w:type="character" w:styleId="Numerstrony">
    <w:name w:val="page number"/>
    <w:uiPriority w:val="99"/>
    <w:semiHidden/>
    <w:qFormat/>
    <w:rsid w:val="001F30AF"/>
    <w:rPr>
      <w:rFonts w:cs="Times New Roman"/>
    </w:rPr>
  </w:style>
  <w:style w:type="character" w:customStyle="1" w:styleId="TekstpodstawowyZnak">
    <w:name w:val="Tekst podstawowy Znak"/>
    <w:basedOn w:val="Domylnaczcionkaakapitu"/>
    <w:uiPriority w:val="99"/>
    <w:semiHidden/>
    <w:qFormat/>
    <w:rsid w:val="001F30AF"/>
    <w:rPr>
      <w:color w:val="000000"/>
    </w:rPr>
  </w:style>
  <w:style w:type="character" w:customStyle="1" w:styleId="TekstpodstawowyZnak1">
    <w:name w:val="Tekst podstawowy Znak1"/>
    <w:link w:val="Tekstpodstawowy"/>
    <w:uiPriority w:val="99"/>
    <w:qFormat/>
    <w:locked/>
    <w:rsid w:val="001F30AF"/>
    <w:rPr>
      <w:rFonts w:ascii="Arial" w:eastAsia="Times New Roman" w:hAnsi="Arial" w:cs="Times New Roman"/>
      <w:sz w:val="22"/>
      <w:szCs w:val="20"/>
      <w:lang w:bidi="ar-SA"/>
    </w:rPr>
  </w:style>
  <w:style w:type="character" w:customStyle="1" w:styleId="TytuZnak">
    <w:name w:val="Tytuł Znak"/>
    <w:basedOn w:val="Domylnaczcionkaakapitu"/>
    <w:link w:val="Tytu"/>
    <w:uiPriority w:val="99"/>
    <w:qFormat/>
    <w:rsid w:val="001F30AF"/>
    <w:rPr>
      <w:rFonts w:ascii="Times New Roman" w:eastAsia="Times New Roman" w:hAnsi="Times New Roman" w:cs="Times New Roman"/>
      <w:b/>
      <w:sz w:val="40"/>
      <w:szCs w:val="20"/>
      <w:lang w:bidi="ar-SA"/>
    </w:rPr>
  </w:style>
  <w:style w:type="character" w:customStyle="1" w:styleId="TekstkomentarzaZnak">
    <w:name w:val="Tekst komentarza Znak"/>
    <w:basedOn w:val="Domylnaczcionkaakapitu"/>
    <w:link w:val="Tekstkomentarza"/>
    <w:uiPriority w:val="99"/>
    <w:semiHidden/>
    <w:qFormat/>
    <w:rsid w:val="001F30AF"/>
    <w:rPr>
      <w:rFonts w:ascii="Times New Roman" w:eastAsia="Times New Roman" w:hAnsi="Times New Roman" w:cs="Times New Roman"/>
      <w:sz w:val="20"/>
      <w:szCs w:val="20"/>
      <w:lang w:bidi="ar-SA"/>
    </w:rPr>
  </w:style>
  <w:style w:type="character" w:customStyle="1" w:styleId="TekstdymkaZnak">
    <w:name w:val="Tekst dymka Znak"/>
    <w:basedOn w:val="Domylnaczcionkaakapitu"/>
    <w:link w:val="Tekstdymka"/>
    <w:uiPriority w:val="99"/>
    <w:semiHidden/>
    <w:qFormat/>
    <w:rsid w:val="001E3AA7"/>
    <w:rPr>
      <w:rFonts w:ascii="Segoe UI" w:hAnsi="Segoe UI" w:cs="Segoe UI"/>
      <w:color w:val="000000"/>
      <w:sz w:val="18"/>
      <w:szCs w:val="18"/>
    </w:rPr>
  </w:style>
  <w:style w:type="character" w:customStyle="1" w:styleId="czeinternetowe">
    <w:name w:val="Łącze internetowe"/>
    <w:basedOn w:val="Domylnaczcionkaakapitu"/>
    <w:rsid w:val="00E46F4E"/>
    <w:rPr>
      <w:color w:val="0066CC"/>
      <w:u w:val="single"/>
    </w:rPr>
  </w:style>
  <w:style w:type="character" w:customStyle="1" w:styleId="Tekstpodstawowywcity2Znak">
    <w:name w:val="Tekst podstawowy wcięty 2 Znak"/>
    <w:basedOn w:val="Domylnaczcionkaakapitu"/>
    <w:link w:val="Tekstpodstawowywcity2"/>
    <w:uiPriority w:val="99"/>
    <w:semiHidden/>
    <w:qFormat/>
    <w:rsid w:val="000E5D47"/>
    <w:rPr>
      <w:color w:val="000000"/>
    </w:rPr>
  </w:style>
  <w:style w:type="character" w:customStyle="1" w:styleId="Tekstpodstawowywcity3Znak">
    <w:name w:val="Tekst podstawowy wcięty 3 Znak"/>
    <w:basedOn w:val="Domylnaczcionkaakapitu"/>
    <w:link w:val="Tekstpodstawowywcity3"/>
    <w:uiPriority w:val="99"/>
    <w:semiHidden/>
    <w:qFormat/>
    <w:rsid w:val="00245831"/>
    <w:rPr>
      <w:color w:val="000000"/>
      <w:sz w:val="16"/>
      <w:szCs w:val="16"/>
    </w:rPr>
  </w:style>
  <w:style w:type="character" w:customStyle="1" w:styleId="Tekstpodstawowy3Znak">
    <w:name w:val="Tekst podstawowy 3 Znak"/>
    <w:basedOn w:val="Domylnaczcionkaakapitu"/>
    <w:link w:val="Tekstpodstawowy3"/>
    <w:uiPriority w:val="99"/>
    <w:semiHidden/>
    <w:qFormat/>
    <w:rsid w:val="00FA4F67"/>
    <w:rPr>
      <w:color w:val="000000"/>
      <w:sz w:val="16"/>
      <w:szCs w:val="16"/>
    </w:rPr>
  </w:style>
  <w:style w:type="character" w:customStyle="1" w:styleId="AkapitzlistZnak">
    <w:name w:val="Akapit z listą Znak"/>
    <w:aliases w:val="Akapit z listą BS Znak,Chorzów - Akapit z listą Znak,Signature Znak,BulletC Znak,Table of contents numbered Znak,Akapit z listą5CxSpLast Znak,Tekst punktowanie Znak,Akapit z listą 1 Znak,sw tekst Znak,Nagłowek 3 Znak"/>
    <w:link w:val="Akapitzlist"/>
    <w:uiPriority w:val="34"/>
    <w:qFormat/>
    <w:rsid w:val="008A2BB5"/>
    <w:rPr>
      <w:color w:val="000000"/>
    </w:rPr>
  </w:style>
  <w:style w:type="character" w:customStyle="1" w:styleId="Nierozpoznanawzmianka1">
    <w:name w:val="Nierozpoznana wzmianka1"/>
    <w:basedOn w:val="Domylnaczcionkaakapitu"/>
    <w:uiPriority w:val="99"/>
    <w:semiHidden/>
    <w:unhideWhenUsed/>
    <w:qFormat/>
    <w:rsid w:val="00061B8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9355E1"/>
    <w:rPr>
      <w:color w:val="605E5C"/>
      <w:shd w:val="clear" w:color="auto" w:fill="E1DFDD"/>
    </w:rPr>
  </w:style>
  <w:style w:type="character" w:customStyle="1" w:styleId="Tekstpodstawowy2Znak">
    <w:name w:val="Tekst podstawowy 2 Znak"/>
    <w:basedOn w:val="Domylnaczcionkaakapitu"/>
    <w:link w:val="Tekstpodstawowy2"/>
    <w:uiPriority w:val="99"/>
    <w:semiHidden/>
    <w:qFormat/>
    <w:rsid w:val="00420267"/>
    <w:rPr>
      <w:color w:val="000000"/>
    </w:rPr>
  </w:style>
  <w:style w:type="character" w:customStyle="1" w:styleId="TekstprzypisudolnegoZnak">
    <w:name w:val="Tekst przypisu dolnego Znak"/>
    <w:basedOn w:val="Domylnaczcionkaakapitu"/>
    <w:link w:val="Tekstprzypisudolnego"/>
    <w:semiHidden/>
    <w:qFormat/>
    <w:locked/>
    <w:rsid w:val="00420267"/>
    <w:rPr>
      <w:lang w:eastAsia="zh-CN"/>
    </w:rPr>
  </w:style>
  <w:style w:type="character" w:customStyle="1" w:styleId="TekstprzypisudolnegoZnak1">
    <w:name w:val="Tekst przypisu dolnego Znak1"/>
    <w:basedOn w:val="Domylnaczcionkaakapitu"/>
    <w:uiPriority w:val="99"/>
    <w:semiHidden/>
    <w:qFormat/>
    <w:rsid w:val="00420267"/>
    <w:rPr>
      <w:color w:val="000000"/>
      <w:sz w:val="20"/>
      <w:szCs w:val="20"/>
    </w:rPr>
  </w:style>
  <w:style w:type="character" w:customStyle="1" w:styleId="Zakotwiczenieprzypisudolnego">
    <w:name w:val="Zakotwiczenie przypisu dolnego"/>
    <w:rsid w:val="00B42700"/>
    <w:rPr>
      <w:vertAlign w:val="superscript"/>
    </w:rPr>
  </w:style>
  <w:style w:type="character" w:customStyle="1" w:styleId="FootnoteCharacters">
    <w:name w:val="Footnote Characters"/>
    <w:semiHidden/>
    <w:unhideWhenUsed/>
    <w:qFormat/>
    <w:rsid w:val="00420267"/>
    <w:rPr>
      <w:vertAlign w:val="superscript"/>
    </w:rPr>
  </w:style>
  <w:style w:type="paragraph" w:styleId="Nagwek">
    <w:name w:val="header"/>
    <w:basedOn w:val="Normalny"/>
    <w:next w:val="Tekstpodstawowy"/>
    <w:link w:val="NagwekZnak1"/>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paragraph" w:styleId="Tekstpodstawowy">
    <w:name w:val="Body Text"/>
    <w:basedOn w:val="Normalny"/>
    <w:link w:val="TekstpodstawowyZnak1"/>
    <w:uiPriority w:val="99"/>
    <w:rsid w:val="001F30AF"/>
    <w:pPr>
      <w:widowControl/>
      <w:ind w:right="-142"/>
      <w:jc w:val="both"/>
    </w:pPr>
    <w:rPr>
      <w:rFonts w:ascii="Arial" w:eastAsia="Times New Roman" w:hAnsi="Arial" w:cs="Times New Roman"/>
      <w:color w:val="auto"/>
      <w:sz w:val="22"/>
      <w:szCs w:val="20"/>
      <w:lang w:bidi="ar-SA"/>
    </w:rPr>
  </w:style>
  <w:style w:type="paragraph" w:styleId="Lista">
    <w:name w:val="List"/>
    <w:basedOn w:val="Tekstpodstawowy"/>
    <w:rsid w:val="00A41EE3"/>
    <w:pPr>
      <w:spacing w:after="120"/>
      <w:ind w:right="0"/>
      <w:jc w:val="left"/>
    </w:pPr>
    <w:rPr>
      <w:rFonts w:ascii="Times New Roman" w:hAnsi="Times New Roman" w:cs="Tahoma"/>
      <w:sz w:val="24"/>
      <w:szCs w:val="24"/>
      <w:lang w:eastAsia="ar-SA"/>
    </w:rPr>
  </w:style>
  <w:style w:type="paragraph" w:styleId="Legenda">
    <w:name w:val="caption"/>
    <w:basedOn w:val="Normalny"/>
    <w:qFormat/>
    <w:rsid w:val="00B42700"/>
    <w:pPr>
      <w:suppressLineNumbers/>
      <w:spacing w:before="120" w:after="120"/>
    </w:pPr>
    <w:rPr>
      <w:rFonts w:cs="Arial"/>
      <w:i/>
      <w:iCs/>
    </w:rPr>
  </w:style>
  <w:style w:type="paragraph" w:customStyle="1" w:styleId="Indeks">
    <w:name w:val="Indeks"/>
    <w:basedOn w:val="Normalny"/>
    <w:qFormat/>
    <w:rsid w:val="00B42700"/>
    <w:pPr>
      <w:suppressLineNumbers/>
    </w:pPr>
    <w:rPr>
      <w:rFonts w:cs="Arial"/>
    </w:rPr>
  </w:style>
  <w:style w:type="paragraph" w:customStyle="1" w:styleId="Stopka1">
    <w:name w:val="Stopka1"/>
    <w:basedOn w:val="Normalny"/>
    <w:link w:val="Stopka"/>
    <w:qFormat/>
    <w:rsid w:val="00B42700"/>
    <w:pPr>
      <w:shd w:val="clear" w:color="auto" w:fill="FFFFFF"/>
    </w:pPr>
    <w:rPr>
      <w:rFonts w:ascii="Times New Roman" w:eastAsia="Times New Roman" w:hAnsi="Times New Roman" w:cs="Times New Roman"/>
      <w:sz w:val="19"/>
      <w:szCs w:val="19"/>
    </w:rPr>
  </w:style>
  <w:style w:type="paragraph" w:customStyle="1" w:styleId="Teksttreci60">
    <w:name w:val="Tekst treści (6)"/>
    <w:basedOn w:val="Normalny"/>
    <w:link w:val="Teksttreci6"/>
    <w:qFormat/>
    <w:rsid w:val="00B42700"/>
    <w:pPr>
      <w:shd w:val="clear" w:color="auto" w:fill="FFFFFF"/>
      <w:ind w:firstLine="400"/>
    </w:pPr>
    <w:rPr>
      <w:rFonts w:ascii="Times New Roman" w:eastAsia="Times New Roman" w:hAnsi="Times New Roman" w:cs="Times New Roman"/>
      <w:i/>
      <w:iCs/>
      <w:color w:val="F37637"/>
      <w:sz w:val="96"/>
      <w:szCs w:val="96"/>
    </w:rPr>
  </w:style>
  <w:style w:type="paragraph" w:customStyle="1" w:styleId="Nagwek11">
    <w:name w:val="Nagłówek #1"/>
    <w:basedOn w:val="Normalny"/>
    <w:link w:val="Nagwek10"/>
    <w:qFormat/>
    <w:rsid w:val="00B42700"/>
    <w:pPr>
      <w:shd w:val="clear" w:color="auto" w:fill="FFFFFF"/>
      <w:spacing w:after="1280" w:line="228" w:lineRule="auto"/>
      <w:outlineLvl w:val="0"/>
    </w:pPr>
    <w:rPr>
      <w:rFonts w:ascii="Verdana" w:eastAsia="Verdana" w:hAnsi="Verdana" w:cs="Verdana"/>
      <w:b/>
      <w:bCs/>
      <w:color w:val="F37637"/>
      <w:sz w:val="28"/>
      <w:szCs w:val="28"/>
    </w:rPr>
  </w:style>
  <w:style w:type="paragraph" w:customStyle="1" w:styleId="Teksttreci40">
    <w:name w:val="Tekst treści (4)"/>
    <w:basedOn w:val="Normalny"/>
    <w:link w:val="Teksttreci4"/>
    <w:qFormat/>
    <w:rsid w:val="00B42700"/>
    <w:pPr>
      <w:shd w:val="clear" w:color="auto" w:fill="FFFFFF"/>
      <w:spacing w:after="520"/>
      <w:jc w:val="center"/>
    </w:pPr>
    <w:rPr>
      <w:rFonts w:ascii="Verdana" w:eastAsia="Verdana" w:hAnsi="Verdana" w:cs="Verdana"/>
      <w:b/>
      <w:bCs/>
      <w:sz w:val="22"/>
      <w:szCs w:val="22"/>
    </w:rPr>
  </w:style>
  <w:style w:type="paragraph" w:customStyle="1" w:styleId="Podpisobrazu0">
    <w:name w:val="Podpis obrazu"/>
    <w:basedOn w:val="Normalny"/>
    <w:link w:val="Podpisobrazu"/>
    <w:qFormat/>
    <w:rsid w:val="00B42700"/>
    <w:pPr>
      <w:shd w:val="clear" w:color="auto" w:fill="FFFFFF"/>
    </w:pPr>
    <w:rPr>
      <w:rFonts w:ascii="Verdana" w:eastAsia="Verdana" w:hAnsi="Verdana" w:cs="Verdana"/>
      <w:b/>
      <w:bCs/>
      <w:sz w:val="18"/>
      <w:szCs w:val="18"/>
    </w:rPr>
  </w:style>
  <w:style w:type="paragraph" w:customStyle="1" w:styleId="Teksttreci0">
    <w:name w:val="Tekst treści"/>
    <w:basedOn w:val="Normalny"/>
    <w:link w:val="Teksttreci"/>
    <w:qFormat/>
    <w:rsid w:val="00B42700"/>
    <w:pPr>
      <w:shd w:val="clear" w:color="auto" w:fill="FFFFFF"/>
      <w:spacing w:after="100"/>
    </w:pPr>
    <w:rPr>
      <w:rFonts w:ascii="Verdana" w:eastAsia="Verdana" w:hAnsi="Verdana" w:cs="Verdana"/>
      <w:sz w:val="20"/>
      <w:szCs w:val="20"/>
    </w:rPr>
  </w:style>
  <w:style w:type="paragraph" w:customStyle="1" w:styleId="Nagweklubstopka20">
    <w:name w:val="Nagłówek lub stopka (2)"/>
    <w:basedOn w:val="Normalny"/>
    <w:link w:val="Nagweklubstopka2"/>
    <w:qFormat/>
    <w:rsid w:val="00B42700"/>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B42700"/>
    <w:pPr>
      <w:shd w:val="clear" w:color="auto" w:fill="FFFFFF"/>
      <w:spacing w:after="20"/>
    </w:pPr>
    <w:rPr>
      <w:rFonts w:ascii="Verdana" w:eastAsia="Verdana" w:hAnsi="Verdana" w:cs="Verdana"/>
      <w:i/>
      <w:iCs/>
      <w:sz w:val="16"/>
      <w:szCs w:val="16"/>
    </w:rPr>
  </w:style>
  <w:style w:type="paragraph" w:customStyle="1" w:styleId="Nagwek41">
    <w:name w:val="Nagłówek #4"/>
    <w:basedOn w:val="Normalny"/>
    <w:link w:val="Nagwek40"/>
    <w:qFormat/>
    <w:rsid w:val="00B42700"/>
    <w:pPr>
      <w:shd w:val="clear" w:color="auto" w:fill="FFFFFF"/>
      <w:spacing w:after="100"/>
      <w:outlineLvl w:val="3"/>
    </w:pPr>
    <w:rPr>
      <w:rFonts w:ascii="Verdana" w:eastAsia="Verdana" w:hAnsi="Verdana" w:cs="Verdana"/>
      <w:b/>
      <w:bCs/>
      <w:sz w:val="20"/>
      <w:szCs w:val="20"/>
    </w:rPr>
  </w:style>
  <w:style w:type="paragraph" w:customStyle="1" w:styleId="Teksttreci20">
    <w:name w:val="Tekst treści (2)"/>
    <w:basedOn w:val="Normalny"/>
    <w:link w:val="Teksttreci2"/>
    <w:qFormat/>
    <w:rsid w:val="00B42700"/>
    <w:pPr>
      <w:shd w:val="clear" w:color="auto" w:fill="FFFFFF"/>
      <w:spacing w:after="100" w:line="252" w:lineRule="auto"/>
      <w:ind w:left="700" w:hanging="350"/>
    </w:pPr>
    <w:rPr>
      <w:rFonts w:ascii="Verdana" w:eastAsia="Verdana" w:hAnsi="Verdana" w:cs="Verdana"/>
      <w:sz w:val="20"/>
      <w:szCs w:val="20"/>
    </w:rPr>
  </w:style>
  <w:style w:type="paragraph" w:customStyle="1" w:styleId="Podpistabeli0">
    <w:name w:val="Podpis tabeli"/>
    <w:basedOn w:val="Normalny"/>
    <w:link w:val="Podpistabeli"/>
    <w:qFormat/>
    <w:rsid w:val="00B42700"/>
    <w:pPr>
      <w:shd w:val="clear" w:color="auto" w:fill="FFFFFF"/>
      <w:ind w:left="4820"/>
    </w:pPr>
    <w:rPr>
      <w:rFonts w:ascii="Verdana" w:eastAsia="Verdana" w:hAnsi="Verdana" w:cs="Verdana"/>
      <w:b/>
      <w:bCs/>
      <w:sz w:val="18"/>
      <w:szCs w:val="18"/>
    </w:rPr>
  </w:style>
  <w:style w:type="paragraph" w:customStyle="1" w:styleId="Inne0">
    <w:name w:val="Inne"/>
    <w:basedOn w:val="Normalny"/>
    <w:link w:val="Inne"/>
    <w:qFormat/>
    <w:rsid w:val="00B42700"/>
    <w:pPr>
      <w:shd w:val="clear" w:color="auto" w:fill="FFFFFF"/>
      <w:spacing w:after="100"/>
    </w:pPr>
    <w:rPr>
      <w:rFonts w:ascii="Verdana" w:eastAsia="Verdana" w:hAnsi="Verdana" w:cs="Verdana"/>
      <w:sz w:val="20"/>
      <w:szCs w:val="20"/>
    </w:rPr>
  </w:style>
  <w:style w:type="paragraph" w:customStyle="1" w:styleId="Teksttreci50">
    <w:name w:val="Tekst treści (5)"/>
    <w:basedOn w:val="Normalny"/>
    <w:link w:val="Teksttreci5"/>
    <w:qFormat/>
    <w:rsid w:val="00B42700"/>
    <w:pPr>
      <w:shd w:val="clear" w:color="auto" w:fill="FFFFFF"/>
      <w:spacing w:after="350"/>
      <w:ind w:left="1040"/>
    </w:pPr>
    <w:rPr>
      <w:rFonts w:ascii="Verdana" w:eastAsia="Verdana" w:hAnsi="Verdana" w:cs="Verdana"/>
      <w:sz w:val="14"/>
      <w:szCs w:val="14"/>
    </w:rPr>
  </w:style>
  <w:style w:type="paragraph" w:customStyle="1" w:styleId="Teksttreci90">
    <w:name w:val="Tekst treści (9)"/>
    <w:basedOn w:val="Normalny"/>
    <w:link w:val="Teksttreci9"/>
    <w:qFormat/>
    <w:rsid w:val="00B42700"/>
    <w:pPr>
      <w:shd w:val="clear" w:color="auto" w:fill="FFFFFF"/>
      <w:spacing w:after="300"/>
    </w:pPr>
    <w:rPr>
      <w:rFonts w:ascii="Verdana" w:eastAsia="Verdana" w:hAnsi="Verdana" w:cs="Verdana"/>
      <w:sz w:val="19"/>
      <w:szCs w:val="19"/>
    </w:rPr>
  </w:style>
  <w:style w:type="paragraph" w:customStyle="1" w:styleId="Nagwek31">
    <w:name w:val="Nagłówek #3"/>
    <w:basedOn w:val="Normalny"/>
    <w:link w:val="Nagwek30"/>
    <w:qFormat/>
    <w:rsid w:val="00B42700"/>
    <w:pPr>
      <w:shd w:val="clear" w:color="auto" w:fill="FFFFFF"/>
      <w:spacing w:after="110"/>
      <w:ind w:left="2150"/>
      <w:outlineLvl w:val="2"/>
    </w:pPr>
    <w:rPr>
      <w:rFonts w:ascii="Verdana" w:eastAsia="Verdana" w:hAnsi="Verdana" w:cs="Verdana"/>
      <w:b/>
      <w:bCs/>
    </w:rPr>
  </w:style>
  <w:style w:type="paragraph" w:customStyle="1" w:styleId="Teksttreci100">
    <w:name w:val="Tekst treści (10)"/>
    <w:basedOn w:val="Normalny"/>
    <w:link w:val="Teksttreci10"/>
    <w:qFormat/>
    <w:rsid w:val="00B42700"/>
    <w:pPr>
      <w:shd w:val="clear" w:color="auto" w:fill="FFFFFF"/>
      <w:spacing w:after="80"/>
    </w:pPr>
    <w:rPr>
      <w:rFonts w:ascii="Arial" w:eastAsia="Arial" w:hAnsi="Arial" w:cs="Arial"/>
      <w:i/>
      <w:iCs/>
      <w:sz w:val="15"/>
      <w:szCs w:val="15"/>
    </w:rPr>
  </w:style>
  <w:style w:type="paragraph" w:customStyle="1" w:styleId="Nagwek20">
    <w:name w:val="Nagłówek #2"/>
    <w:basedOn w:val="Normalny"/>
    <w:link w:val="Nagwek2"/>
    <w:qFormat/>
    <w:rsid w:val="00B42700"/>
    <w:pPr>
      <w:shd w:val="clear" w:color="auto" w:fill="FFFFFF"/>
      <w:spacing w:after="180"/>
      <w:jc w:val="center"/>
      <w:outlineLvl w:val="1"/>
    </w:pPr>
    <w:rPr>
      <w:rFonts w:ascii="Verdana" w:eastAsia="Verdana" w:hAnsi="Verdana" w:cs="Verdana"/>
      <w:b/>
      <w:bCs/>
      <w:sz w:val="26"/>
      <w:szCs w:val="26"/>
    </w:rPr>
  </w:style>
  <w:style w:type="paragraph" w:customStyle="1" w:styleId="Gwkaistopka">
    <w:name w:val="Główka i stopka"/>
    <w:basedOn w:val="Normalny"/>
    <w:qFormat/>
    <w:rsid w:val="00B42700"/>
  </w:style>
  <w:style w:type="paragraph" w:styleId="Stopka0">
    <w:name w:val="footer"/>
    <w:basedOn w:val="Normalny"/>
    <w:link w:val="StopkaZnak"/>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paragraph" w:styleId="Tytu">
    <w:name w:val="Title"/>
    <w:basedOn w:val="Normalny"/>
    <w:link w:val="TytuZnak"/>
    <w:uiPriority w:val="99"/>
    <w:qFormat/>
    <w:rsid w:val="001F30AF"/>
    <w:pPr>
      <w:widowControl/>
      <w:jc w:val="center"/>
    </w:pPr>
    <w:rPr>
      <w:rFonts w:ascii="Times New Roman" w:eastAsia="Times New Roman" w:hAnsi="Times New Roman" w:cs="Times New Roman"/>
      <w:b/>
      <w:color w:val="auto"/>
      <w:sz w:val="40"/>
      <w:szCs w:val="20"/>
      <w:lang w:bidi="ar-SA"/>
    </w:rPr>
  </w:style>
  <w:style w:type="paragraph" w:styleId="Tekstkomentarza">
    <w:name w:val="annotation text"/>
    <w:basedOn w:val="Normalny"/>
    <w:link w:val="TekstkomentarzaZnak"/>
    <w:uiPriority w:val="99"/>
    <w:semiHidden/>
    <w:qFormat/>
    <w:rsid w:val="001F30AF"/>
    <w:pPr>
      <w:widowControl/>
    </w:pPr>
    <w:rPr>
      <w:rFonts w:ascii="Times New Roman" w:eastAsia="Times New Roman" w:hAnsi="Times New Roman" w:cs="Times New Roman"/>
      <w:color w:val="auto"/>
      <w:sz w:val="20"/>
      <w:szCs w:val="20"/>
      <w:lang w:bidi="ar-SA"/>
    </w:rPr>
  </w:style>
  <w:style w:type="paragraph" w:customStyle="1" w:styleId="tekst">
    <w:name w:val="tekst"/>
    <w:basedOn w:val="Normalny"/>
    <w:uiPriority w:val="99"/>
    <w:qFormat/>
    <w:rsid w:val="001F30AF"/>
    <w:pPr>
      <w:widowControl/>
      <w:suppressLineNumbers/>
      <w:spacing w:before="60" w:after="60"/>
      <w:jc w:val="both"/>
    </w:pPr>
    <w:rPr>
      <w:rFonts w:ascii="Times New Roman" w:eastAsia="Times New Roman" w:hAnsi="Times New Roman" w:cs="Times New Roman"/>
      <w:color w:val="auto"/>
      <w:lang w:bidi="ar-SA"/>
    </w:rPr>
  </w:style>
  <w:style w:type="paragraph" w:customStyle="1" w:styleId="data">
    <w:name w:val="data"/>
    <w:basedOn w:val="Normalny"/>
    <w:uiPriority w:val="99"/>
    <w:qFormat/>
    <w:rsid w:val="001F30AF"/>
    <w:pPr>
      <w:keepNext/>
      <w:widowControl/>
      <w:spacing w:before="240"/>
    </w:pPr>
    <w:rPr>
      <w:rFonts w:ascii="Arial" w:eastAsia="Times New Roman" w:hAnsi="Arial" w:cs="Times New Roman"/>
      <w:color w:val="auto"/>
      <w:szCs w:val="20"/>
      <w:lang w:bidi="ar-SA"/>
    </w:rPr>
  </w:style>
  <w:style w:type="paragraph" w:styleId="Tekstdymka">
    <w:name w:val="Balloon Text"/>
    <w:basedOn w:val="Normalny"/>
    <w:link w:val="TekstdymkaZnak"/>
    <w:uiPriority w:val="99"/>
    <w:semiHidden/>
    <w:unhideWhenUsed/>
    <w:qFormat/>
    <w:rsid w:val="001E3AA7"/>
    <w:rPr>
      <w:rFonts w:ascii="Segoe UI" w:hAnsi="Segoe UI" w:cs="Segoe UI"/>
      <w:sz w:val="18"/>
      <w:szCs w:val="18"/>
    </w:rPr>
  </w:style>
  <w:style w:type="paragraph" w:styleId="Tekstpodstawowywcity2">
    <w:name w:val="Body Text Indent 2"/>
    <w:basedOn w:val="Normalny"/>
    <w:link w:val="Tekstpodstawowywcity2Znak"/>
    <w:uiPriority w:val="99"/>
    <w:semiHidden/>
    <w:unhideWhenUsed/>
    <w:qFormat/>
    <w:rsid w:val="000E5D47"/>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245831"/>
    <w:pPr>
      <w:spacing w:after="120"/>
      <w:ind w:left="283"/>
    </w:pPr>
    <w:rPr>
      <w:sz w:val="16"/>
      <w:szCs w:val="16"/>
    </w:rPr>
  </w:style>
  <w:style w:type="paragraph" w:customStyle="1" w:styleId="Tekstpodstawowy31">
    <w:name w:val="Tekst podstawowy 31"/>
    <w:basedOn w:val="Normalny"/>
    <w:uiPriority w:val="99"/>
    <w:qFormat/>
    <w:rsid w:val="00245831"/>
    <w:pPr>
      <w:widowControl/>
      <w:ind w:right="-1"/>
      <w:jc w:val="both"/>
    </w:pPr>
    <w:rPr>
      <w:rFonts w:ascii="Arial" w:eastAsia="Times New Roman" w:hAnsi="Arial" w:cs="Times New Roman"/>
      <w:color w:val="auto"/>
      <w:szCs w:val="20"/>
      <w:lang w:bidi="ar-SA"/>
    </w:rPr>
  </w:style>
  <w:style w:type="paragraph" w:styleId="Akapitzlist">
    <w:name w:val="List Paragraph"/>
    <w:aliases w:val="Akapit z listą BS,Chorzów - Akapit z listą,Signature,BulletC,Table of contents numbered,Akapit z listą5CxSpLast,Tekst punktowanie,Akapit z listą 1,sw tekst,Nagłowek 3,Kolorowa lista — akcent 11"/>
    <w:basedOn w:val="Normalny"/>
    <w:link w:val="AkapitzlistZnak"/>
    <w:uiPriority w:val="34"/>
    <w:qFormat/>
    <w:rsid w:val="002065FE"/>
    <w:pPr>
      <w:ind w:left="720"/>
      <w:contextualSpacing/>
    </w:pPr>
  </w:style>
  <w:style w:type="paragraph" w:styleId="Tekstpodstawowy3">
    <w:name w:val="Body Text 3"/>
    <w:basedOn w:val="Normalny"/>
    <w:link w:val="Tekstpodstawowy3Znak"/>
    <w:uiPriority w:val="99"/>
    <w:semiHidden/>
    <w:unhideWhenUsed/>
    <w:qFormat/>
    <w:rsid w:val="00FA4F67"/>
    <w:pPr>
      <w:spacing w:after="120"/>
    </w:pPr>
    <w:rPr>
      <w:sz w:val="16"/>
      <w:szCs w:val="16"/>
    </w:rPr>
  </w:style>
  <w:style w:type="paragraph" w:styleId="Tekstpodstawowy2">
    <w:name w:val="Body Text 2"/>
    <w:basedOn w:val="Normalny"/>
    <w:link w:val="Tekstpodstawowy2Znak"/>
    <w:uiPriority w:val="99"/>
    <w:semiHidden/>
    <w:unhideWhenUsed/>
    <w:qFormat/>
    <w:rsid w:val="00420267"/>
    <w:pPr>
      <w:spacing w:after="120" w:line="480" w:lineRule="auto"/>
    </w:pPr>
  </w:style>
  <w:style w:type="paragraph" w:styleId="Tekstprzypisudolnego">
    <w:name w:val="footnote text"/>
    <w:basedOn w:val="Normalny"/>
    <w:link w:val="TekstprzypisudolnegoZnak"/>
    <w:semiHidden/>
    <w:unhideWhenUsed/>
    <w:rsid w:val="00420267"/>
    <w:pPr>
      <w:widowControl/>
    </w:pPr>
    <w:rPr>
      <w:color w:val="auto"/>
      <w:lang w:eastAsia="zh-CN"/>
    </w:rPr>
  </w:style>
  <w:style w:type="paragraph" w:styleId="Bezodstpw">
    <w:name w:val="No Spacing"/>
    <w:uiPriority w:val="1"/>
    <w:qFormat/>
    <w:rsid w:val="001D48E1"/>
    <w:rPr>
      <w:rFonts w:ascii="Calibri" w:eastAsia="Calibri" w:hAnsi="Calibri" w:cs="Times New Roman"/>
      <w:sz w:val="22"/>
      <w:szCs w:val="22"/>
      <w:lang w:eastAsia="en-US" w:bidi="ar-SA"/>
    </w:rPr>
  </w:style>
  <w:style w:type="table" w:styleId="Tabela-Siatka">
    <w:name w:val="Table Grid"/>
    <w:basedOn w:val="Standardowy"/>
    <w:uiPriority w:val="59"/>
    <w:rsid w:val="00E26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9526A5"/>
    <w:rPr>
      <w:color w:val="0563C1" w:themeColor="hyperlink"/>
      <w:u w:val="single"/>
    </w:rPr>
  </w:style>
  <w:style w:type="character" w:customStyle="1" w:styleId="Nagwek1Znak">
    <w:name w:val="Nagłówek 1 Znak"/>
    <w:basedOn w:val="Domylnaczcionkaakapitu"/>
    <w:link w:val="Nagwek1"/>
    <w:rsid w:val="00103DB9"/>
    <w:rPr>
      <w:rFonts w:ascii="Arial" w:eastAsia="Times New Roman" w:hAnsi="Arial" w:cs="Arial"/>
      <w:b/>
      <w:bCs/>
      <w:kern w:val="1"/>
      <w:sz w:val="32"/>
      <w:szCs w:val="32"/>
      <w:lang w:bidi="ar-SA"/>
    </w:rPr>
  </w:style>
  <w:style w:type="character" w:customStyle="1" w:styleId="Nagwek3Znak">
    <w:name w:val="Nagłówek 3 Znak"/>
    <w:basedOn w:val="Domylnaczcionkaakapitu"/>
    <w:link w:val="Nagwek3"/>
    <w:rsid w:val="00103DB9"/>
    <w:rPr>
      <w:rFonts w:ascii="Arial" w:eastAsia="Times New Roman" w:hAnsi="Arial" w:cs="Arial"/>
      <w:b/>
      <w:bCs/>
      <w:sz w:val="26"/>
      <w:szCs w:val="26"/>
      <w:lang w:bidi="ar-SA"/>
    </w:rPr>
  </w:style>
  <w:style w:type="character" w:customStyle="1" w:styleId="Nagwek4Znak">
    <w:name w:val="Nagłówek 4 Znak"/>
    <w:basedOn w:val="Domylnaczcionkaakapitu"/>
    <w:link w:val="Nagwek4"/>
    <w:rsid w:val="00103DB9"/>
    <w:rPr>
      <w:rFonts w:ascii="Times New Roman" w:eastAsia="Times New Roman" w:hAnsi="Times New Roman" w:cs="Times New Roman"/>
      <w:b/>
      <w:bCs/>
      <w:lang w:bidi="ar-SA"/>
    </w:rPr>
  </w:style>
  <w:style w:type="character" w:customStyle="1" w:styleId="Nagwek5Znak">
    <w:name w:val="Nagłówek 5 Znak"/>
    <w:basedOn w:val="Domylnaczcionkaakapitu"/>
    <w:link w:val="Nagwek5"/>
    <w:rsid w:val="00103DB9"/>
    <w:rPr>
      <w:rFonts w:ascii="Times New Roman" w:eastAsia="Times New Roman" w:hAnsi="Times New Roman" w:cs="Times New Roman"/>
      <w:b/>
      <w:bCs/>
      <w:i/>
      <w:iCs/>
      <w:sz w:val="26"/>
      <w:szCs w:val="26"/>
      <w:lang w:bidi="ar-SA"/>
    </w:rPr>
  </w:style>
  <w:style w:type="character" w:customStyle="1" w:styleId="Nagwek6Znak">
    <w:name w:val="Nagłówek 6 Znak"/>
    <w:basedOn w:val="Domylnaczcionkaakapitu"/>
    <w:link w:val="Nagwek6"/>
    <w:rsid w:val="00103DB9"/>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103DB9"/>
    <w:rPr>
      <w:rFonts w:ascii="Times New Roman" w:eastAsia="Times New Roman" w:hAnsi="Times New Roman" w:cs="Times New Roman"/>
      <w:b/>
      <w:bCs/>
      <w:i/>
      <w:iCs/>
      <w:lang w:bidi="ar-SA"/>
    </w:rPr>
  </w:style>
  <w:style w:type="character" w:customStyle="1" w:styleId="Nagwek9Znak">
    <w:name w:val="Nagłówek 9 Znak"/>
    <w:basedOn w:val="Domylnaczcionkaakapitu"/>
    <w:link w:val="Nagwek9"/>
    <w:rsid w:val="00103DB9"/>
    <w:rPr>
      <w:rFonts w:ascii="Times New Roman" w:eastAsia="Times New Roman" w:hAnsi="Times New Roman" w:cs="Times New Roman"/>
      <w:b/>
      <w:bCs/>
      <w:u w:val="single"/>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mailto:sr@besk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besko.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mailto:sr@besk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sr@besk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1C75-DF0A-4F42-A1CC-9432C082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22</Pages>
  <Words>6809</Words>
  <Characters>40854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UGBB</Company>
  <LinksUpToDate>false</LinksUpToDate>
  <CharactersWithSpaces>47568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 Robotnikowska</dc:creator>
  <dc:description/>
  <cp:lastModifiedBy>jan.jaslar</cp:lastModifiedBy>
  <cp:revision>54</cp:revision>
  <cp:lastPrinted>2023-01-03T12:59:00Z</cp:lastPrinted>
  <dcterms:created xsi:type="dcterms:W3CDTF">2022-03-17T09:38:00Z</dcterms:created>
  <dcterms:modified xsi:type="dcterms:W3CDTF">2023-01-18T06:56:00Z</dcterms:modified>
  <dc:language>pl-PL</dc:language>
</cp:coreProperties>
</file>